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A13" w:rsidRDefault="00376A13">
      <w:pPr>
        <w:pStyle w:val="1-21"/>
        <w:overflowPunct w:val="0"/>
        <w:spacing w:line="240" w:lineRule="auto"/>
        <w:ind w:firstLineChars="0" w:firstLine="0"/>
        <w:rPr>
          <w:rFonts w:ascii="Times New Roman" w:eastAsia="黑体" w:hAnsi="Times New Roman"/>
          <w:sz w:val="32"/>
          <w:szCs w:val="32"/>
        </w:rPr>
      </w:pPr>
      <w:r>
        <w:rPr>
          <w:rFonts w:ascii="Times New Roman" w:eastAsia="黑体" w:hAnsi="Times New Roman" w:hint="eastAsia"/>
          <w:sz w:val="32"/>
          <w:szCs w:val="32"/>
        </w:rPr>
        <w:t>附件</w:t>
      </w:r>
    </w:p>
    <w:p w:rsidR="00376A13" w:rsidRDefault="00376A13">
      <w:pPr>
        <w:overflowPunct w:val="0"/>
        <w:adjustRightInd w:val="0"/>
        <w:rPr>
          <w:szCs w:val="32"/>
        </w:rPr>
      </w:pPr>
    </w:p>
    <w:p w:rsidR="00376A13" w:rsidRDefault="00376A13">
      <w:pPr>
        <w:overflowPunct w:val="0"/>
        <w:adjustRightInd w:val="0"/>
        <w:snapToGrid w:val="0"/>
        <w:jc w:val="center"/>
        <w:rPr>
          <w:rFonts w:eastAsia="方正小标宋简体"/>
          <w:sz w:val="44"/>
          <w:szCs w:val="44"/>
        </w:rPr>
      </w:pPr>
      <w:r>
        <w:rPr>
          <w:rFonts w:eastAsia="方正小标宋简体" w:hint="eastAsia"/>
          <w:sz w:val="44"/>
          <w:szCs w:val="44"/>
        </w:rPr>
        <w:t>机械设计与制造专业人才培养方案</w:t>
      </w:r>
    </w:p>
    <w:p w:rsidR="00376A13" w:rsidRDefault="00376A13" w:rsidP="00361441">
      <w:pPr>
        <w:overflowPunct w:val="0"/>
        <w:ind w:firstLineChars="200" w:firstLine="640"/>
        <w:rPr>
          <w:szCs w:val="32"/>
        </w:rPr>
      </w:pPr>
    </w:p>
    <w:p w:rsidR="00376A13" w:rsidRDefault="00376A13" w:rsidP="00361441">
      <w:pPr>
        <w:overflowPunct w:val="0"/>
        <w:adjustRightInd w:val="0"/>
        <w:ind w:firstLineChars="200" w:firstLine="640"/>
        <w:outlineLvl w:val="0"/>
        <w:rPr>
          <w:rFonts w:eastAsia="黑体"/>
          <w:szCs w:val="32"/>
        </w:rPr>
      </w:pPr>
      <w:r>
        <w:rPr>
          <w:rFonts w:eastAsia="黑体" w:hint="eastAsia"/>
          <w:szCs w:val="32"/>
        </w:rPr>
        <w:t>一、专业名称及代码</w:t>
      </w:r>
    </w:p>
    <w:p w:rsidR="00376A13" w:rsidRDefault="00376A13" w:rsidP="00361441">
      <w:pPr>
        <w:overflowPunct w:val="0"/>
        <w:adjustRightInd w:val="0"/>
        <w:ind w:firstLineChars="200" w:firstLine="640"/>
        <w:rPr>
          <w:rFonts w:eastAsia="方正仿宋简体"/>
        </w:rPr>
      </w:pPr>
      <w:r>
        <w:rPr>
          <w:rFonts w:eastAsia="方正仿宋简体" w:hint="eastAsia"/>
        </w:rPr>
        <w:t>机械设计与制造专业（专业代码</w:t>
      </w:r>
      <w:r>
        <w:rPr>
          <w:rFonts w:eastAsia="方正仿宋简体"/>
        </w:rPr>
        <w:t>560101</w:t>
      </w:r>
      <w:r>
        <w:rPr>
          <w:rFonts w:eastAsia="方正仿宋简体" w:hint="eastAsia"/>
        </w:rPr>
        <w:t>）</w:t>
      </w:r>
    </w:p>
    <w:p w:rsidR="00376A13" w:rsidRDefault="00376A13" w:rsidP="00361441">
      <w:pPr>
        <w:overflowPunct w:val="0"/>
        <w:adjustRightInd w:val="0"/>
        <w:ind w:firstLineChars="200" w:firstLine="640"/>
        <w:outlineLvl w:val="0"/>
        <w:rPr>
          <w:rFonts w:eastAsia="黑体"/>
          <w:szCs w:val="32"/>
        </w:rPr>
      </w:pPr>
      <w:r>
        <w:rPr>
          <w:rFonts w:eastAsia="黑体" w:hint="eastAsia"/>
          <w:szCs w:val="32"/>
        </w:rPr>
        <w:t>二、入学要求</w:t>
      </w:r>
    </w:p>
    <w:p w:rsidR="00376A13" w:rsidRDefault="00376A13" w:rsidP="00361441">
      <w:pPr>
        <w:overflowPunct w:val="0"/>
        <w:adjustRightInd w:val="0"/>
        <w:ind w:firstLineChars="200" w:firstLine="640"/>
        <w:rPr>
          <w:rFonts w:eastAsia="方正仿宋简体"/>
        </w:rPr>
      </w:pPr>
      <w:r>
        <w:rPr>
          <w:rFonts w:eastAsia="方正仿宋简体" w:hint="eastAsia"/>
        </w:rPr>
        <w:t>普通高中毕业生、三校生。</w:t>
      </w:r>
    </w:p>
    <w:p w:rsidR="00376A13" w:rsidRDefault="00376A13" w:rsidP="00361441">
      <w:pPr>
        <w:overflowPunct w:val="0"/>
        <w:adjustRightInd w:val="0"/>
        <w:ind w:firstLineChars="200" w:firstLine="640"/>
        <w:outlineLvl w:val="0"/>
        <w:rPr>
          <w:rFonts w:eastAsia="黑体"/>
          <w:szCs w:val="32"/>
        </w:rPr>
      </w:pPr>
      <w:r>
        <w:rPr>
          <w:rFonts w:eastAsia="黑体" w:hint="eastAsia"/>
          <w:szCs w:val="32"/>
        </w:rPr>
        <w:t>三、修业年限</w:t>
      </w:r>
    </w:p>
    <w:p w:rsidR="00376A13" w:rsidRDefault="00376A13" w:rsidP="00361441">
      <w:pPr>
        <w:overflowPunct w:val="0"/>
        <w:adjustRightInd w:val="0"/>
        <w:ind w:firstLineChars="200" w:firstLine="640"/>
        <w:outlineLvl w:val="0"/>
        <w:rPr>
          <w:rFonts w:eastAsia="方正仿宋简体"/>
        </w:rPr>
      </w:pPr>
      <w:r>
        <w:rPr>
          <w:rFonts w:eastAsia="方正仿宋简体" w:hint="eastAsia"/>
        </w:rPr>
        <w:t>全日制三年。</w:t>
      </w:r>
    </w:p>
    <w:p w:rsidR="00376A13" w:rsidRDefault="00376A13" w:rsidP="00361441">
      <w:pPr>
        <w:overflowPunct w:val="0"/>
        <w:adjustRightInd w:val="0"/>
        <w:ind w:firstLineChars="200" w:firstLine="640"/>
        <w:outlineLvl w:val="0"/>
        <w:rPr>
          <w:rFonts w:eastAsia="黑体"/>
          <w:szCs w:val="32"/>
        </w:rPr>
      </w:pPr>
      <w:r>
        <w:rPr>
          <w:rFonts w:eastAsia="黑体" w:hint="eastAsia"/>
          <w:szCs w:val="32"/>
        </w:rPr>
        <w:t>四、职业面向</w:t>
      </w:r>
    </w:p>
    <w:p w:rsidR="00376A13" w:rsidRDefault="00376A13" w:rsidP="00361441">
      <w:pPr>
        <w:overflowPunct w:val="0"/>
        <w:adjustRightInd w:val="0"/>
        <w:ind w:firstLineChars="200" w:firstLine="640"/>
        <w:rPr>
          <w:rFonts w:eastAsia="方正仿宋简体"/>
        </w:rPr>
      </w:pPr>
      <w:r>
        <w:rPr>
          <w:rFonts w:eastAsia="方正仿宋简体" w:hint="eastAsia"/>
        </w:rPr>
        <w:t>本专业毕业生初始就业岗位为机械制造各加工工种岗位，从事通用加工设备、数控加工设备的操作，简单机械系统设计、机械零部件测绘、计算机辅助机械制造等工作；积累工作经验后升迁就业岗位为机械设计师、机械工艺师、机械制造技师等岗位。根据就业地产业发展需求及企业实际岗位需求，还可在相近的各加工工种岗位，如模具设计师、模具制造技师等岗位就业。</w:t>
      </w:r>
    </w:p>
    <w:p w:rsidR="00376A13" w:rsidRDefault="00376A13" w:rsidP="00361441">
      <w:pPr>
        <w:overflowPunct w:val="0"/>
        <w:adjustRightInd w:val="0"/>
        <w:ind w:firstLineChars="200" w:firstLine="640"/>
        <w:jc w:val="center"/>
        <w:rPr>
          <w:rFonts w:eastAsia="方正仿宋简体"/>
        </w:rPr>
      </w:pPr>
    </w:p>
    <w:p w:rsidR="00376A13" w:rsidRDefault="00376A13" w:rsidP="00361441">
      <w:pPr>
        <w:overflowPunct w:val="0"/>
        <w:adjustRightInd w:val="0"/>
        <w:ind w:firstLineChars="200" w:firstLine="640"/>
        <w:jc w:val="center"/>
        <w:rPr>
          <w:rFonts w:eastAsia="方正仿宋简体"/>
        </w:rPr>
      </w:pPr>
    </w:p>
    <w:p w:rsidR="00376A13" w:rsidRDefault="00376A13" w:rsidP="00361441">
      <w:pPr>
        <w:overflowPunct w:val="0"/>
        <w:adjustRightInd w:val="0"/>
        <w:ind w:firstLineChars="200" w:firstLine="640"/>
        <w:jc w:val="center"/>
        <w:rPr>
          <w:rFonts w:eastAsia="方正仿宋简体"/>
        </w:rPr>
      </w:pPr>
    </w:p>
    <w:p w:rsidR="00376A13" w:rsidRDefault="00376A13" w:rsidP="00361441">
      <w:pPr>
        <w:overflowPunct w:val="0"/>
        <w:adjustRightInd w:val="0"/>
        <w:ind w:firstLineChars="200" w:firstLine="640"/>
        <w:jc w:val="center"/>
        <w:rPr>
          <w:rFonts w:eastAsia="方正仿宋简体"/>
        </w:rPr>
      </w:pPr>
    </w:p>
    <w:p w:rsidR="00376A13" w:rsidRDefault="00376A13" w:rsidP="00361441">
      <w:pPr>
        <w:overflowPunct w:val="0"/>
        <w:adjustRightInd w:val="0"/>
        <w:ind w:firstLineChars="200" w:firstLine="640"/>
        <w:jc w:val="center"/>
        <w:rPr>
          <w:rFonts w:eastAsia="方正仿宋简体"/>
        </w:rPr>
      </w:pPr>
      <w:r>
        <w:rPr>
          <w:rFonts w:eastAsia="方正仿宋简体" w:hint="eastAsia"/>
        </w:rPr>
        <w:lastRenderedPageBreak/>
        <w:t>表</w:t>
      </w:r>
      <w:r>
        <w:rPr>
          <w:rFonts w:eastAsia="方正仿宋简体"/>
        </w:rPr>
        <w:t>1</w:t>
      </w:r>
      <w:r>
        <w:rPr>
          <w:rFonts w:eastAsia="方正仿宋简体" w:hint="eastAsia"/>
        </w:rPr>
        <w:t>主要岗位及证书</w:t>
      </w:r>
    </w:p>
    <w:tbl>
      <w:tblPr>
        <w:tblW w:w="84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7"/>
        <w:gridCol w:w="586"/>
        <w:gridCol w:w="876"/>
        <w:gridCol w:w="928"/>
        <w:gridCol w:w="4767"/>
        <w:gridCol w:w="886"/>
      </w:tblGrid>
      <w:tr w:rsidR="00376A13">
        <w:trPr>
          <w:trHeight w:val="357"/>
          <w:jc w:val="center"/>
        </w:trPr>
        <w:tc>
          <w:tcPr>
            <w:tcW w:w="417" w:type="dxa"/>
            <w:vMerge w:val="restart"/>
            <w:tcBorders>
              <w:top w:val="single" w:sz="12" w:space="0" w:color="000000"/>
              <w:left w:val="single" w:sz="12" w:space="0" w:color="000000"/>
            </w:tcBorders>
            <w:vAlign w:val="center"/>
          </w:tcPr>
          <w:p w:rsidR="00376A13" w:rsidRDefault="00376A13">
            <w:pPr>
              <w:spacing w:line="310" w:lineRule="exact"/>
              <w:jc w:val="center"/>
              <w:rPr>
                <w:rFonts w:ascii="方正仿宋简体" w:eastAsia="方正仿宋简体" w:hAnsi="方正仿宋简体" w:cs="方正仿宋简体"/>
                <w:b/>
                <w:sz w:val="24"/>
              </w:rPr>
            </w:pPr>
            <w:r>
              <w:rPr>
                <w:rFonts w:ascii="方正仿宋简体" w:eastAsia="方正仿宋简体" w:hAnsi="方正仿宋简体" w:cs="方正仿宋简体" w:hint="eastAsia"/>
                <w:b/>
                <w:sz w:val="24"/>
              </w:rPr>
              <w:t>序号</w:t>
            </w:r>
          </w:p>
        </w:tc>
        <w:tc>
          <w:tcPr>
            <w:tcW w:w="586" w:type="dxa"/>
            <w:vMerge w:val="restart"/>
            <w:tcBorders>
              <w:top w:val="single" w:sz="12" w:space="0" w:color="000000"/>
              <w:right w:val="single" w:sz="4" w:space="0" w:color="auto"/>
            </w:tcBorders>
            <w:vAlign w:val="center"/>
          </w:tcPr>
          <w:p w:rsidR="00376A13" w:rsidRDefault="00376A13" w:rsidP="00361441">
            <w:pPr>
              <w:spacing w:line="310" w:lineRule="exact"/>
              <w:ind w:leftChars="-50" w:left="-160" w:rightChars="-50" w:right="-160"/>
              <w:jc w:val="center"/>
              <w:rPr>
                <w:rFonts w:ascii="方正仿宋简体" w:eastAsia="方正仿宋简体" w:hAnsi="方正仿宋简体" w:cs="方正仿宋简体"/>
                <w:b/>
                <w:sz w:val="24"/>
              </w:rPr>
            </w:pPr>
            <w:r>
              <w:rPr>
                <w:rFonts w:ascii="方正仿宋简体" w:eastAsia="方正仿宋简体" w:hAnsi="方正仿宋简体" w:cs="方正仿宋简体" w:hint="eastAsia"/>
                <w:b/>
                <w:sz w:val="24"/>
              </w:rPr>
              <w:t>岗位</w:t>
            </w:r>
          </w:p>
          <w:p w:rsidR="00376A13" w:rsidRDefault="00376A13" w:rsidP="00361441">
            <w:pPr>
              <w:spacing w:line="310" w:lineRule="exact"/>
              <w:ind w:leftChars="-50" w:left="-160" w:rightChars="-50" w:right="-160"/>
              <w:jc w:val="center"/>
              <w:rPr>
                <w:rFonts w:ascii="方正仿宋简体" w:eastAsia="方正仿宋简体" w:hAnsi="方正仿宋简体" w:cs="方正仿宋简体"/>
                <w:b/>
                <w:sz w:val="24"/>
              </w:rPr>
            </w:pPr>
            <w:r>
              <w:rPr>
                <w:rFonts w:ascii="方正仿宋简体" w:eastAsia="方正仿宋简体" w:hAnsi="方正仿宋简体" w:cs="方正仿宋简体" w:hint="eastAsia"/>
                <w:b/>
                <w:sz w:val="24"/>
              </w:rPr>
              <w:t>阶段</w:t>
            </w:r>
          </w:p>
        </w:tc>
        <w:tc>
          <w:tcPr>
            <w:tcW w:w="1804" w:type="dxa"/>
            <w:gridSpan w:val="2"/>
            <w:tcBorders>
              <w:top w:val="single" w:sz="12" w:space="0" w:color="000000"/>
              <w:left w:val="single" w:sz="4" w:space="0" w:color="auto"/>
            </w:tcBorders>
            <w:vAlign w:val="center"/>
          </w:tcPr>
          <w:p w:rsidR="00376A13" w:rsidRDefault="00376A13">
            <w:pPr>
              <w:spacing w:line="310" w:lineRule="exact"/>
              <w:jc w:val="center"/>
              <w:rPr>
                <w:rFonts w:ascii="方正仿宋简体" w:eastAsia="方正仿宋简体" w:hAnsi="方正仿宋简体" w:cs="方正仿宋简体"/>
                <w:b/>
                <w:sz w:val="24"/>
              </w:rPr>
            </w:pPr>
            <w:r>
              <w:rPr>
                <w:rFonts w:ascii="方正仿宋简体" w:eastAsia="方正仿宋简体" w:hAnsi="方正仿宋简体" w:cs="方正仿宋简体" w:hint="eastAsia"/>
                <w:b/>
                <w:sz w:val="24"/>
              </w:rPr>
              <w:t>就业岗位</w:t>
            </w:r>
          </w:p>
        </w:tc>
        <w:tc>
          <w:tcPr>
            <w:tcW w:w="4767" w:type="dxa"/>
            <w:vMerge w:val="restart"/>
            <w:tcBorders>
              <w:top w:val="single" w:sz="12" w:space="0" w:color="000000"/>
            </w:tcBorders>
            <w:vAlign w:val="center"/>
          </w:tcPr>
          <w:p w:rsidR="00376A13" w:rsidRDefault="00376A13">
            <w:pPr>
              <w:spacing w:line="310" w:lineRule="exact"/>
              <w:jc w:val="center"/>
              <w:rPr>
                <w:rFonts w:ascii="方正仿宋简体" w:eastAsia="方正仿宋简体" w:hAnsi="方正仿宋简体" w:cs="方正仿宋简体"/>
                <w:b/>
                <w:sz w:val="24"/>
              </w:rPr>
            </w:pPr>
            <w:r>
              <w:rPr>
                <w:rFonts w:ascii="方正仿宋简体" w:eastAsia="方正仿宋简体" w:hAnsi="方正仿宋简体" w:cs="方正仿宋简体" w:hint="eastAsia"/>
                <w:b/>
                <w:sz w:val="24"/>
              </w:rPr>
              <w:t>岗位工作描述</w:t>
            </w:r>
          </w:p>
        </w:tc>
        <w:tc>
          <w:tcPr>
            <w:tcW w:w="886" w:type="dxa"/>
            <w:vMerge w:val="restart"/>
            <w:tcBorders>
              <w:top w:val="single" w:sz="12" w:space="0" w:color="000000"/>
              <w:right w:val="single" w:sz="12" w:space="0" w:color="000000"/>
            </w:tcBorders>
            <w:vAlign w:val="center"/>
          </w:tcPr>
          <w:p w:rsidR="00376A13" w:rsidRDefault="00376A13" w:rsidP="00361441">
            <w:pPr>
              <w:spacing w:line="310" w:lineRule="exact"/>
              <w:ind w:leftChars="-50" w:left="-160" w:rightChars="-50" w:right="-160"/>
              <w:jc w:val="center"/>
              <w:rPr>
                <w:rFonts w:ascii="方正仿宋简体" w:eastAsia="方正仿宋简体" w:hAnsi="方正仿宋简体" w:cs="方正仿宋简体"/>
                <w:b/>
                <w:sz w:val="24"/>
              </w:rPr>
            </w:pPr>
            <w:r>
              <w:rPr>
                <w:rFonts w:ascii="方正仿宋简体" w:eastAsia="方正仿宋简体" w:hAnsi="方正仿宋简体" w:cs="方正仿宋简体" w:hint="eastAsia"/>
                <w:b/>
                <w:sz w:val="24"/>
              </w:rPr>
              <w:t>技能证书</w:t>
            </w:r>
          </w:p>
        </w:tc>
      </w:tr>
      <w:tr w:rsidR="00376A13">
        <w:trPr>
          <w:trHeight w:val="323"/>
          <w:jc w:val="center"/>
        </w:trPr>
        <w:tc>
          <w:tcPr>
            <w:tcW w:w="417" w:type="dxa"/>
            <w:vMerge/>
            <w:tcBorders>
              <w:left w:val="single" w:sz="12" w:space="0" w:color="000000"/>
            </w:tcBorders>
            <w:vAlign w:val="center"/>
          </w:tcPr>
          <w:p w:rsidR="00376A13" w:rsidRDefault="00376A13">
            <w:pPr>
              <w:spacing w:line="310" w:lineRule="exact"/>
              <w:jc w:val="center"/>
              <w:rPr>
                <w:rFonts w:ascii="方正仿宋简体" w:eastAsia="方正仿宋简体" w:hAnsi="方正仿宋简体" w:cs="方正仿宋简体"/>
                <w:sz w:val="24"/>
              </w:rPr>
            </w:pPr>
          </w:p>
        </w:tc>
        <w:tc>
          <w:tcPr>
            <w:tcW w:w="586" w:type="dxa"/>
            <w:vMerge/>
            <w:tcBorders>
              <w:right w:val="single" w:sz="4" w:space="0" w:color="auto"/>
            </w:tcBorders>
            <w:vAlign w:val="center"/>
          </w:tcPr>
          <w:p w:rsidR="00376A13" w:rsidRDefault="00376A13" w:rsidP="00361441">
            <w:pPr>
              <w:spacing w:line="310" w:lineRule="exact"/>
              <w:ind w:leftChars="-50" w:left="-160" w:rightChars="-50" w:right="-160"/>
              <w:jc w:val="center"/>
              <w:rPr>
                <w:rFonts w:ascii="方正仿宋简体" w:eastAsia="方正仿宋简体" w:hAnsi="方正仿宋简体" w:cs="方正仿宋简体"/>
                <w:sz w:val="24"/>
              </w:rPr>
            </w:pPr>
          </w:p>
        </w:tc>
        <w:tc>
          <w:tcPr>
            <w:tcW w:w="876" w:type="dxa"/>
            <w:tcBorders>
              <w:left w:val="single" w:sz="4" w:space="0" w:color="auto"/>
            </w:tcBorders>
            <w:vAlign w:val="center"/>
          </w:tcPr>
          <w:p w:rsidR="00376A13" w:rsidRDefault="00376A13" w:rsidP="00361441">
            <w:pPr>
              <w:spacing w:line="310" w:lineRule="exact"/>
              <w:ind w:leftChars="-50" w:left="-160" w:rightChars="-50" w:right="-160"/>
              <w:jc w:val="center"/>
              <w:rPr>
                <w:rFonts w:ascii="方正仿宋简体" w:eastAsia="方正仿宋简体" w:hAnsi="方正仿宋简体" w:cs="方正仿宋简体"/>
                <w:b/>
                <w:sz w:val="24"/>
              </w:rPr>
            </w:pPr>
            <w:r>
              <w:rPr>
                <w:rFonts w:ascii="方正仿宋简体" w:eastAsia="方正仿宋简体" w:hAnsi="方正仿宋简体" w:cs="方正仿宋简体" w:hint="eastAsia"/>
                <w:b/>
                <w:sz w:val="24"/>
              </w:rPr>
              <w:t>主要岗位</w:t>
            </w:r>
          </w:p>
        </w:tc>
        <w:tc>
          <w:tcPr>
            <w:tcW w:w="928" w:type="dxa"/>
            <w:tcBorders>
              <w:left w:val="single" w:sz="4" w:space="0" w:color="auto"/>
            </w:tcBorders>
            <w:vAlign w:val="center"/>
          </w:tcPr>
          <w:p w:rsidR="00376A13" w:rsidRDefault="00376A13" w:rsidP="00361441">
            <w:pPr>
              <w:spacing w:line="310" w:lineRule="exact"/>
              <w:ind w:leftChars="-50" w:left="-160" w:rightChars="-50" w:right="-160"/>
              <w:jc w:val="center"/>
              <w:rPr>
                <w:rFonts w:ascii="方正仿宋简体" w:eastAsia="方正仿宋简体" w:hAnsi="方正仿宋简体" w:cs="方正仿宋简体"/>
                <w:b/>
                <w:sz w:val="24"/>
              </w:rPr>
            </w:pPr>
            <w:r>
              <w:rPr>
                <w:rFonts w:ascii="方正仿宋简体" w:eastAsia="方正仿宋简体" w:hAnsi="方正仿宋简体" w:cs="方正仿宋简体" w:hint="eastAsia"/>
                <w:b/>
                <w:sz w:val="24"/>
              </w:rPr>
              <w:t>次要岗位</w:t>
            </w:r>
          </w:p>
        </w:tc>
        <w:tc>
          <w:tcPr>
            <w:tcW w:w="4767" w:type="dxa"/>
            <w:vMerge/>
            <w:vAlign w:val="center"/>
          </w:tcPr>
          <w:p w:rsidR="00376A13" w:rsidRDefault="00376A13">
            <w:pPr>
              <w:spacing w:line="310" w:lineRule="exact"/>
              <w:jc w:val="center"/>
              <w:rPr>
                <w:rFonts w:ascii="方正仿宋简体" w:eastAsia="方正仿宋简体" w:hAnsi="方正仿宋简体" w:cs="方正仿宋简体"/>
                <w:sz w:val="24"/>
              </w:rPr>
            </w:pPr>
          </w:p>
        </w:tc>
        <w:tc>
          <w:tcPr>
            <w:tcW w:w="886" w:type="dxa"/>
            <w:vMerge/>
            <w:tcBorders>
              <w:right w:val="single" w:sz="12" w:space="0" w:color="000000"/>
            </w:tcBorders>
            <w:vAlign w:val="center"/>
          </w:tcPr>
          <w:p w:rsidR="00376A13" w:rsidRDefault="00376A13" w:rsidP="00361441">
            <w:pPr>
              <w:spacing w:line="310" w:lineRule="exact"/>
              <w:ind w:leftChars="-50" w:left="-160" w:rightChars="-50" w:right="-160"/>
              <w:jc w:val="center"/>
              <w:rPr>
                <w:rFonts w:ascii="方正仿宋简体" w:eastAsia="方正仿宋简体" w:hAnsi="方正仿宋简体" w:cs="方正仿宋简体"/>
                <w:sz w:val="24"/>
              </w:rPr>
            </w:pPr>
          </w:p>
        </w:tc>
      </w:tr>
      <w:tr w:rsidR="00376A13">
        <w:trPr>
          <w:trHeight w:val="1424"/>
          <w:jc w:val="center"/>
        </w:trPr>
        <w:tc>
          <w:tcPr>
            <w:tcW w:w="417" w:type="dxa"/>
            <w:tcBorders>
              <w:left w:val="single" w:sz="12" w:space="0" w:color="000000"/>
            </w:tcBorders>
            <w:vAlign w:val="center"/>
          </w:tcPr>
          <w:p w:rsidR="00376A13" w:rsidRDefault="00376A13">
            <w:pPr>
              <w:spacing w:line="310" w:lineRule="exact"/>
              <w:jc w:val="center"/>
              <w:rPr>
                <w:rFonts w:ascii="方正仿宋简体" w:eastAsia="方正仿宋简体" w:hAnsi="方正仿宋简体" w:cs="方正仿宋简体"/>
                <w:sz w:val="24"/>
              </w:rPr>
            </w:pPr>
            <w:r>
              <w:rPr>
                <w:rFonts w:ascii="方正仿宋简体" w:eastAsia="方正仿宋简体" w:hAnsi="方正仿宋简体" w:cs="方正仿宋简体"/>
                <w:sz w:val="24"/>
              </w:rPr>
              <w:t>1</w:t>
            </w:r>
          </w:p>
        </w:tc>
        <w:tc>
          <w:tcPr>
            <w:tcW w:w="586" w:type="dxa"/>
            <w:vMerge w:val="restart"/>
            <w:tcBorders>
              <w:right w:val="single" w:sz="4" w:space="0" w:color="auto"/>
            </w:tcBorders>
            <w:vAlign w:val="center"/>
          </w:tcPr>
          <w:p w:rsidR="00376A13" w:rsidRDefault="00376A13" w:rsidP="00361441">
            <w:pPr>
              <w:spacing w:line="310" w:lineRule="exact"/>
              <w:ind w:leftChars="-50" w:left="-160" w:rightChars="-50" w:right="-160"/>
              <w:jc w:val="center"/>
              <w:rPr>
                <w:rFonts w:ascii="方正仿宋简体" w:eastAsia="方正仿宋简体" w:hAnsi="方正仿宋简体" w:cs="方正仿宋简体"/>
                <w:sz w:val="24"/>
              </w:rPr>
            </w:pPr>
            <w:r>
              <w:rPr>
                <w:rFonts w:ascii="方正仿宋简体" w:eastAsia="方正仿宋简体" w:hAnsi="方正仿宋简体" w:cs="方正仿宋简体" w:hint="eastAsia"/>
                <w:sz w:val="24"/>
              </w:rPr>
              <w:t>初始</w:t>
            </w:r>
          </w:p>
          <w:p w:rsidR="00376A13" w:rsidRDefault="00376A13" w:rsidP="00361441">
            <w:pPr>
              <w:spacing w:line="310" w:lineRule="exact"/>
              <w:ind w:leftChars="-50" w:left="-160" w:rightChars="-50" w:right="-160"/>
              <w:jc w:val="center"/>
              <w:rPr>
                <w:rFonts w:ascii="方正仿宋简体" w:eastAsia="方正仿宋简体" w:hAnsi="方正仿宋简体" w:cs="方正仿宋简体"/>
                <w:sz w:val="24"/>
              </w:rPr>
            </w:pPr>
            <w:r>
              <w:rPr>
                <w:rFonts w:ascii="方正仿宋简体" w:eastAsia="方正仿宋简体" w:hAnsi="方正仿宋简体" w:cs="方正仿宋简体" w:hint="eastAsia"/>
                <w:sz w:val="24"/>
              </w:rPr>
              <w:t>就业</w:t>
            </w:r>
          </w:p>
          <w:p w:rsidR="00376A13" w:rsidRDefault="00376A13" w:rsidP="00361441">
            <w:pPr>
              <w:spacing w:line="310" w:lineRule="exact"/>
              <w:ind w:leftChars="-50" w:left="-160" w:rightChars="-50" w:right="-160"/>
              <w:jc w:val="center"/>
              <w:rPr>
                <w:rFonts w:ascii="方正仿宋简体" w:eastAsia="方正仿宋简体" w:hAnsi="方正仿宋简体" w:cs="方正仿宋简体"/>
                <w:sz w:val="24"/>
              </w:rPr>
            </w:pPr>
            <w:r>
              <w:rPr>
                <w:rFonts w:ascii="方正仿宋简体" w:eastAsia="方正仿宋简体" w:hAnsi="方正仿宋简体" w:cs="方正仿宋简体" w:hint="eastAsia"/>
                <w:sz w:val="24"/>
              </w:rPr>
              <w:t>岗位</w:t>
            </w:r>
          </w:p>
        </w:tc>
        <w:tc>
          <w:tcPr>
            <w:tcW w:w="876" w:type="dxa"/>
            <w:tcBorders>
              <w:left w:val="single" w:sz="4" w:space="0" w:color="auto"/>
              <w:bottom w:val="single" w:sz="4" w:space="0" w:color="auto"/>
            </w:tcBorders>
            <w:vAlign w:val="center"/>
          </w:tcPr>
          <w:p w:rsidR="00376A13" w:rsidRDefault="00376A13">
            <w:pPr>
              <w:spacing w:line="310" w:lineRule="exact"/>
              <w:jc w:val="center"/>
              <w:rPr>
                <w:rFonts w:ascii="方正仿宋简体" w:eastAsia="方正仿宋简体" w:hAnsi="方正仿宋简体" w:cs="方正仿宋简体"/>
                <w:sz w:val="24"/>
              </w:rPr>
            </w:pPr>
            <w:r>
              <w:rPr>
                <w:rFonts w:ascii="方正仿宋简体" w:eastAsia="方正仿宋简体" w:hAnsi="方正仿宋简体" w:cs="方正仿宋简体" w:hint="eastAsia"/>
                <w:sz w:val="24"/>
              </w:rPr>
              <w:t>车工</w:t>
            </w:r>
          </w:p>
        </w:tc>
        <w:tc>
          <w:tcPr>
            <w:tcW w:w="928" w:type="dxa"/>
            <w:tcBorders>
              <w:left w:val="single" w:sz="4" w:space="0" w:color="auto"/>
              <w:bottom w:val="single" w:sz="4" w:space="0" w:color="auto"/>
            </w:tcBorders>
            <w:vAlign w:val="center"/>
          </w:tcPr>
          <w:p w:rsidR="00376A13" w:rsidRDefault="00376A13">
            <w:pPr>
              <w:spacing w:line="310" w:lineRule="exact"/>
              <w:jc w:val="center"/>
              <w:rPr>
                <w:rFonts w:ascii="方正仿宋简体" w:eastAsia="方正仿宋简体" w:hAnsi="方正仿宋简体" w:cs="方正仿宋简体"/>
                <w:sz w:val="24"/>
              </w:rPr>
            </w:pPr>
          </w:p>
        </w:tc>
        <w:tc>
          <w:tcPr>
            <w:tcW w:w="4767" w:type="dxa"/>
            <w:tcBorders>
              <w:bottom w:val="single" w:sz="4" w:space="0" w:color="auto"/>
            </w:tcBorders>
            <w:vAlign w:val="center"/>
          </w:tcPr>
          <w:p w:rsidR="00376A13" w:rsidRDefault="00376A13">
            <w:pPr>
              <w:spacing w:line="310" w:lineRule="exact"/>
              <w:jc w:val="left"/>
              <w:rPr>
                <w:rFonts w:ascii="方正仿宋简体" w:eastAsia="方正仿宋简体" w:hAnsi="方正仿宋简体" w:cs="方正仿宋简体"/>
                <w:spacing w:val="-2"/>
                <w:sz w:val="24"/>
              </w:rPr>
            </w:pPr>
            <w:r>
              <w:rPr>
                <w:rFonts w:ascii="方正仿宋简体" w:eastAsia="方正仿宋简体" w:hAnsi="方正仿宋简体" w:cs="方正仿宋简体" w:hint="eastAsia"/>
                <w:spacing w:val="-2"/>
                <w:sz w:val="24"/>
              </w:rPr>
              <w:t>在机械加工车间接受机械零件加工任务后，车工要针对图纸要求，根据实际条件，制定机械加工工艺，利用车床加工制作机械零部件，保证产品质量及生产进度，同时做好生产过程记录。</w:t>
            </w:r>
          </w:p>
        </w:tc>
        <w:tc>
          <w:tcPr>
            <w:tcW w:w="886" w:type="dxa"/>
            <w:tcBorders>
              <w:bottom w:val="single" w:sz="4" w:space="0" w:color="auto"/>
              <w:right w:val="single" w:sz="12" w:space="0" w:color="000000"/>
            </w:tcBorders>
            <w:vAlign w:val="center"/>
          </w:tcPr>
          <w:p w:rsidR="00376A13" w:rsidRDefault="00376A13" w:rsidP="00361441">
            <w:pPr>
              <w:spacing w:line="310" w:lineRule="exact"/>
              <w:ind w:leftChars="-50" w:left="-160" w:rightChars="-50" w:right="-160"/>
              <w:jc w:val="center"/>
              <w:rPr>
                <w:rFonts w:ascii="方正仿宋简体" w:eastAsia="方正仿宋简体" w:hAnsi="方正仿宋简体" w:cs="方正仿宋简体"/>
                <w:sz w:val="24"/>
              </w:rPr>
            </w:pPr>
            <w:r>
              <w:rPr>
                <w:rFonts w:ascii="方正仿宋简体" w:eastAsia="方正仿宋简体" w:hAnsi="方正仿宋简体" w:cs="方正仿宋简体" w:hint="eastAsia"/>
                <w:sz w:val="24"/>
              </w:rPr>
              <w:t>车工中级</w:t>
            </w:r>
          </w:p>
          <w:p w:rsidR="00376A13" w:rsidRDefault="00376A13" w:rsidP="00361441">
            <w:pPr>
              <w:spacing w:line="310" w:lineRule="exact"/>
              <w:ind w:leftChars="-50" w:left="-160" w:rightChars="-50" w:right="-160"/>
              <w:jc w:val="center"/>
              <w:rPr>
                <w:rFonts w:ascii="方正仿宋简体" w:eastAsia="方正仿宋简体" w:hAnsi="方正仿宋简体" w:cs="方正仿宋简体"/>
                <w:sz w:val="24"/>
              </w:rPr>
            </w:pPr>
            <w:r>
              <w:rPr>
                <w:rFonts w:ascii="方正仿宋简体" w:eastAsia="方正仿宋简体" w:hAnsi="方正仿宋简体" w:cs="方正仿宋简体" w:hint="eastAsia"/>
                <w:sz w:val="24"/>
              </w:rPr>
              <w:t>车工高级</w:t>
            </w:r>
          </w:p>
        </w:tc>
      </w:tr>
      <w:tr w:rsidR="00376A13">
        <w:trPr>
          <w:trHeight w:val="1424"/>
          <w:jc w:val="center"/>
        </w:trPr>
        <w:tc>
          <w:tcPr>
            <w:tcW w:w="417" w:type="dxa"/>
            <w:tcBorders>
              <w:top w:val="single" w:sz="4" w:space="0" w:color="auto"/>
              <w:left w:val="single" w:sz="12" w:space="0" w:color="000000"/>
            </w:tcBorders>
            <w:vAlign w:val="center"/>
          </w:tcPr>
          <w:p w:rsidR="00376A13" w:rsidRDefault="00376A13">
            <w:pPr>
              <w:spacing w:line="310" w:lineRule="exact"/>
              <w:jc w:val="center"/>
              <w:rPr>
                <w:rFonts w:ascii="方正仿宋简体" w:eastAsia="方正仿宋简体" w:hAnsi="方正仿宋简体" w:cs="方正仿宋简体"/>
                <w:sz w:val="24"/>
              </w:rPr>
            </w:pPr>
            <w:r>
              <w:rPr>
                <w:rFonts w:ascii="方正仿宋简体" w:eastAsia="方正仿宋简体" w:hAnsi="方正仿宋简体" w:cs="方正仿宋简体"/>
                <w:sz w:val="24"/>
              </w:rPr>
              <w:t>2</w:t>
            </w:r>
          </w:p>
        </w:tc>
        <w:tc>
          <w:tcPr>
            <w:tcW w:w="586" w:type="dxa"/>
            <w:vMerge/>
            <w:tcBorders>
              <w:right w:val="single" w:sz="4" w:space="0" w:color="auto"/>
            </w:tcBorders>
            <w:vAlign w:val="center"/>
          </w:tcPr>
          <w:p w:rsidR="00376A13" w:rsidRDefault="00376A13" w:rsidP="00361441">
            <w:pPr>
              <w:spacing w:line="310" w:lineRule="exact"/>
              <w:ind w:leftChars="-50" w:left="-160" w:rightChars="-50" w:right="-160"/>
              <w:jc w:val="center"/>
              <w:rPr>
                <w:rFonts w:ascii="方正仿宋简体" w:eastAsia="方正仿宋简体" w:hAnsi="方正仿宋简体" w:cs="方正仿宋简体"/>
                <w:sz w:val="24"/>
              </w:rPr>
            </w:pPr>
          </w:p>
        </w:tc>
        <w:tc>
          <w:tcPr>
            <w:tcW w:w="876" w:type="dxa"/>
            <w:tcBorders>
              <w:top w:val="single" w:sz="4" w:space="0" w:color="auto"/>
              <w:left w:val="single" w:sz="4" w:space="0" w:color="auto"/>
            </w:tcBorders>
            <w:vAlign w:val="center"/>
          </w:tcPr>
          <w:p w:rsidR="00376A13" w:rsidRDefault="00376A13">
            <w:pPr>
              <w:spacing w:line="310" w:lineRule="exact"/>
              <w:jc w:val="center"/>
              <w:rPr>
                <w:rFonts w:ascii="方正仿宋简体" w:eastAsia="方正仿宋简体" w:hAnsi="方正仿宋简体" w:cs="方正仿宋简体"/>
                <w:sz w:val="24"/>
              </w:rPr>
            </w:pPr>
            <w:r>
              <w:rPr>
                <w:rFonts w:ascii="方正仿宋简体" w:eastAsia="方正仿宋简体" w:hAnsi="方正仿宋简体" w:cs="方正仿宋简体" w:hint="eastAsia"/>
                <w:sz w:val="24"/>
              </w:rPr>
              <w:t>机械装配工</w:t>
            </w:r>
          </w:p>
        </w:tc>
        <w:tc>
          <w:tcPr>
            <w:tcW w:w="928" w:type="dxa"/>
            <w:tcBorders>
              <w:top w:val="single" w:sz="4" w:space="0" w:color="auto"/>
              <w:left w:val="single" w:sz="4" w:space="0" w:color="auto"/>
            </w:tcBorders>
            <w:vAlign w:val="center"/>
          </w:tcPr>
          <w:p w:rsidR="00376A13" w:rsidRDefault="00376A13">
            <w:pPr>
              <w:spacing w:line="310" w:lineRule="exact"/>
              <w:jc w:val="left"/>
              <w:rPr>
                <w:rFonts w:ascii="方正仿宋简体" w:eastAsia="方正仿宋简体" w:hAnsi="方正仿宋简体" w:cs="方正仿宋简体"/>
                <w:spacing w:val="-2"/>
                <w:sz w:val="24"/>
              </w:rPr>
            </w:pPr>
          </w:p>
        </w:tc>
        <w:tc>
          <w:tcPr>
            <w:tcW w:w="4767" w:type="dxa"/>
            <w:tcBorders>
              <w:top w:val="single" w:sz="4" w:space="0" w:color="auto"/>
            </w:tcBorders>
            <w:vAlign w:val="center"/>
          </w:tcPr>
          <w:p w:rsidR="00376A13" w:rsidRDefault="00376A13">
            <w:pPr>
              <w:spacing w:line="310" w:lineRule="exact"/>
              <w:jc w:val="left"/>
              <w:rPr>
                <w:rFonts w:ascii="方正仿宋简体" w:eastAsia="方正仿宋简体" w:hAnsi="方正仿宋简体" w:cs="方正仿宋简体"/>
                <w:spacing w:val="-2"/>
                <w:sz w:val="24"/>
              </w:rPr>
            </w:pPr>
            <w:r>
              <w:rPr>
                <w:rFonts w:ascii="方正仿宋简体" w:eastAsia="方正仿宋简体" w:hAnsi="方正仿宋简体" w:cs="方正仿宋简体" w:hint="eastAsia"/>
                <w:spacing w:val="-2"/>
                <w:sz w:val="24"/>
              </w:rPr>
              <w:t>在机械装配车间接受机械装配任务后，装配工要针对图纸要求，根据实际条件，将机械加工好的零件按机械的各项技术精度要求进行组件、部件装配和总装配，使之成为一台完整的机械。</w:t>
            </w:r>
          </w:p>
        </w:tc>
        <w:tc>
          <w:tcPr>
            <w:tcW w:w="886" w:type="dxa"/>
            <w:tcBorders>
              <w:top w:val="single" w:sz="4" w:space="0" w:color="auto"/>
              <w:right w:val="single" w:sz="12" w:space="0" w:color="000000"/>
            </w:tcBorders>
            <w:vAlign w:val="center"/>
          </w:tcPr>
          <w:p w:rsidR="00376A13" w:rsidRDefault="00376A13" w:rsidP="00361441">
            <w:pPr>
              <w:spacing w:line="310" w:lineRule="exact"/>
              <w:ind w:leftChars="-50" w:left="-160" w:rightChars="-50" w:right="-160"/>
              <w:jc w:val="center"/>
              <w:rPr>
                <w:rFonts w:ascii="方正仿宋简体" w:eastAsia="方正仿宋简体" w:hAnsi="方正仿宋简体" w:cs="方正仿宋简体"/>
                <w:sz w:val="24"/>
              </w:rPr>
            </w:pPr>
            <w:r>
              <w:rPr>
                <w:rFonts w:ascii="方正仿宋简体" w:eastAsia="方正仿宋简体" w:hAnsi="方正仿宋简体" w:cs="方正仿宋简体" w:hint="eastAsia"/>
                <w:sz w:val="24"/>
              </w:rPr>
              <w:t>钳工中级</w:t>
            </w:r>
          </w:p>
          <w:p w:rsidR="00376A13" w:rsidRDefault="00376A13" w:rsidP="00361441">
            <w:pPr>
              <w:spacing w:line="310" w:lineRule="exact"/>
              <w:ind w:leftChars="-50" w:left="-160" w:rightChars="-50" w:right="-160"/>
              <w:jc w:val="center"/>
              <w:rPr>
                <w:rFonts w:ascii="方正仿宋简体" w:eastAsia="方正仿宋简体" w:hAnsi="方正仿宋简体" w:cs="方正仿宋简体"/>
                <w:sz w:val="24"/>
              </w:rPr>
            </w:pPr>
            <w:r>
              <w:rPr>
                <w:rFonts w:ascii="方正仿宋简体" w:eastAsia="方正仿宋简体" w:hAnsi="方正仿宋简体" w:cs="方正仿宋简体" w:hint="eastAsia"/>
                <w:sz w:val="24"/>
              </w:rPr>
              <w:t>钳工高级</w:t>
            </w:r>
          </w:p>
        </w:tc>
      </w:tr>
      <w:tr w:rsidR="00376A13">
        <w:trPr>
          <w:trHeight w:val="1424"/>
          <w:jc w:val="center"/>
        </w:trPr>
        <w:tc>
          <w:tcPr>
            <w:tcW w:w="417" w:type="dxa"/>
            <w:tcBorders>
              <w:top w:val="single" w:sz="4" w:space="0" w:color="auto"/>
              <w:left w:val="single" w:sz="12" w:space="0" w:color="000000"/>
            </w:tcBorders>
            <w:vAlign w:val="center"/>
          </w:tcPr>
          <w:p w:rsidR="00376A13" w:rsidRDefault="00376A13">
            <w:pPr>
              <w:spacing w:line="310" w:lineRule="exact"/>
              <w:jc w:val="center"/>
              <w:rPr>
                <w:rFonts w:ascii="方正仿宋简体" w:eastAsia="方正仿宋简体" w:hAnsi="方正仿宋简体" w:cs="方正仿宋简体"/>
                <w:sz w:val="24"/>
              </w:rPr>
            </w:pPr>
            <w:r>
              <w:rPr>
                <w:rFonts w:ascii="方正仿宋简体" w:eastAsia="方正仿宋简体" w:hAnsi="方正仿宋简体" w:cs="方正仿宋简体"/>
                <w:sz w:val="24"/>
              </w:rPr>
              <w:t>3</w:t>
            </w:r>
          </w:p>
        </w:tc>
        <w:tc>
          <w:tcPr>
            <w:tcW w:w="586" w:type="dxa"/>
            <w:vMerge/>
            <w:tcBorders>
              <w:right w:val="single" w:sz="4" w:space="0" w:color="auto"/>
            </w:tcBorders>
            <w:vAlign w:val="center"/>
          </w:tcPr>
          <w:p w:rsidR="00376A13" w:rsidRDefault="00376A13" w:rsidP="00361441">
            <w:pPr>
              <w:spacing w:line="310" w:lineRule="exact"/>
              <w:ind w:leftChars="-50" w:left="-160" w:rightChars="-50" w:right="-160"/>
              <w:jc w:val="center"/>
              <w:rPr>
                <w:rFonts w:ascii="方正仿宋简体" w:eastAsia="方正仿宋简体" w:hAnsi="方正仿宋简体" w:cs="方正仿宋简体"/>
                <w:sz w:val="24"/>
              </w:rPr>
            </w:pPr>
          </w:p>
        </w:tc>
        <w:tc>
          <w:tcPr>
            <w:tcW w:w="876" w:type="dxa"/>
            <w:tcBorders>
              <w:top w:val="single" w:sz="4" w:space="0" w:color="auto"/>
              <w:left w:val="single" w:sz="4" w:space="0" w:color="auto"/>
            </w:tcBorders>
            <w:vAlign w:val="center"/>
          </w:tcPr>
          <w:p w:rsidR="00376A13" w:rsidRDefault="00376A13">
            <w:pPr>
              <w:spacing w:line="310" w:lineRule="exact"/>
              <w:jc w:val="center"/>
              <w:rPr>
                <w:rFonts w:ascii="方正仿宋简体" w:eastAsia="方正仿宋简体" w:hAnsi="方正仿宋简体" w:cs="方正仿宋简体"/>
                <w:sz w:val="24"/>
              </w:rPr>
            </w:pPr>
          </w:p>
        </w:tc>
        <w:tc>
          <w:tcPr>
            <w:tcW w:w="928" w:type="dxa"/>
            <w:tcBorders>
              <w:top w:val="single" w:sz="4" w:space="0" w:color="auto"/>
              <w:left w:val="single" w:sz="4" w:space="0" w:color="auto"/>
            </w:tcBorders>
            <w:vAlign w:val="center"/>
          </w:tcPr>
          <w:p w:rsidR="00376A13" w:rsidRDefault="00376A13">
            <w:pPr>
              <w:spacing w:line="310" w:lineRule="exact"/>
              <w:jc w:val="center"/>
              <w:rPr>
                <w:rFonts w:ascii="方正仿宋简体" w:eastAsia="方正仿宋简体" w:hAnsi="方正仿宋简体" w:cs="方正仿宋简体"/>
                <w:spacing w:val="-8"/>
                <w:sz w:val="24"/>
              </w:rPr>
            </w:pPr>
            <w:r>
              <w:rPr>
                <w:rFonts w:ascii="方正仿宋简体" w:eastAsia="方正仿宋简体" w:hAnsi="方正仿宋简体" w:cs="方正仿宋简体" w:hint="eastAsia"/>
                <w:spacing w:val="-8"/>
                <w:sz w:val="24"/>
              </w:rPr>
              <w:t>数控</w:t>
            </w:r>
          </w:p>
          <w:p w:rsidR="00376A13" w:rsidRDefault="00376A13">
            <w:pPr>
              <w:spacing w:line="310" w:lineRule="exact"/>
              <w:jc w:val="center"/>
              <w:rPr>
                <w:rFonts w:ascii="方正仿宋简体" w:eastAsia="方正仿宋简体" w:hAnsi="方正仿宋简体" w:cs="方正仿宋简体"/>
                <w:spacing w:val="-8"/>
                <w:sz w:val="24"/>
              </w:rPr>
            </w:pPr>
            <w:r>
              <w:rPr>
                <w:rFonts w:ascii="方正仿宋简体" w:eastAsia="方正仿宋简体" w:hAnsi="方正仿宋简体" w:cs="方正仿宋简体" w:hint="eastAsia"/>
                <w:spacing w:val="-8"/>
                <w:sz w:val="24"/>
              </w:rPr>
              <w:t>车工</w:t>
            </w:r>
          </w:p>
        </w:tc>
        <w:tc>
          <w:tcPr>
            <w:tcW w:w="4767" w:type="dxa"/>
            <w:tcBorders>
              <w:top w:val="single" w:sz="4" w:space="0" w:color="auto"/>
            </w:tcBorders>
            <w:vAlign w:val="center"/>
          </w:tcPr>
          <w:p w:rsidR="00376A13" w:rsidRDefault="00376A13">
            <w:pPr>
              <w:spacing w:line="310" w:lineRule="exact"/>
              <w:jc w:val="left"/>
              <w:rPr>
                <w:rFonts w:ascii="方正仿宋简体" w:eastAsia="方正仿宋简体" w:hAnsi="方正仿宋简体" w:cs="方正仿宋简体"/>
                <w:sz w:val="24"/>
              </w:rPr>
            </w:pPr>
            <w:r>
              <w:rPr>
                <w:rFonts w:ascii="方正仿宋简体" w:eastAsia="方正仿宋简体" w:hAnsi="方正仿宋简体" w:cs="方正仿宋简体" w:hint="eastAsia"/>
                <w:sz w:val="24"/>
              </w:rPr>
              <w:t>在机械数控车间接受机械零件加工任务后，数控车工要针对图纸要求，根据实际条件，制定机械加工工艺，利用数控车床加工制作机械零部件，保证产品质量及生产进度，同时做好生产过程记录。</w:t>
            </w:r>
          </w:p>
        </w:tc>
        <w:tc>
          <w:tcPr>
            <w:tcW w:w="886" w:type="dxa"/>
            <w:tcBorders>
              <w:top w:val="single" w:sz="4" w:space="0" w:color="auto"/>
              <w:right w:val="single" w:sz="12" w:space="0" w:color="000000"/>
            </w:tcBorders>
            <w:vAlign w:val="center"/>
          </w:tcPr>
          <w:p w:rsidR="00376A13" w:rsidRDefault="00376A13" w:rsidP="00361441">
            <w:pPr>
              <w:spacing w:line="310" w:lineRule="exact"/>
              <w:ind w:leftChars="-50" w:left="-160" w:rightChars="-50" w:right="-160"/>
              <w:jc w:val="center"/>
              <w:rPr>
                <w:rFonts w:ascii="方正仿宋简体" w:eastAsia="方正仿宋简体" w:hAnsi="方正仿宋简体" w:cs="方正仿宋简体"/>
                <w:sz w:val="24"/>
              </w:rPr>
            </w:pPr>
          </w:p>
        </w:tc>
      </w:tr>
      <w:tr w:rsidR="00376A13">
        <w:trPr>
          <w:trHeight w:val="1141"/>
          <w:jc w:val="center"/>
        </w:trPr>
        <w:tc>
          <w:tcPr>
            <w:tcW w:w="417" w:type="dxa"/>
            <w:tcBorders>
              <w:left w:val="single" w:sz="12" w:space="0" w:color="000000"/>
              <w:bottom w:val="single" w:sz="4" w:space="0" w:color="auto"/>
            </w:tcBorders>
            <w:vAlign w:val="center"/>
          </w:tcPr>
          <w:p w:rsidR="00376A13" w:rsidRDefault="00376A13">
            <w:pPr>
              <w:spacing w:line="310" w:lineRule="exact"/>
              <w:jc w:val="center"/>
              <w:rPr>
                <w:rFonts w:ascii="方正仿宋简体" w:eastAsia="方正仿宋简体" w:hAnsi="方正仿宋简体" w:cs="方正仿宋简体"/>
                <w:sz w:val="24"/>
              </w:rPr>
            </w:pPr>
            <w:r>
              <w:rPr>
                <w:rFonts w:ascii="方正仿宋简体" w:eastAsia="方正仿宋简体" w:hAnsi="方正仿宋简体" w:cs="方正仿宋简体"/>
                <w:sz w:val="24"/>
              </w:rPr>
              <w:t>4</w:t>
            </w:r>
          </w:p>
        </w:tc>
        <w:tc>
          <w:tcPr>
            <w:tcW w:w="586" w:type="dxa"/>
            <w:vMerge/>
            <w:tcBorders>
              <w:bottom w:val="single" w:sz="4" w:space="0" w:color="auto"/>
              <w:right w:val="single" w:sz="4" w:space="0" w:color="auto"/>
            </w:tcBorders>
            <w:vAlign w:val="center"/>
          </w:tcPr>
          <w:p w:rsidR="00376A13" w:rsidRDefault="00376A13" w:rsidP="00361441">
            <w:pPr>
              <w:spacing w:line="310" w:lineRule="exact"/>
              <w:ind w:leftChars="-50" w:left="-160" w:rightChars="-50" w:right="-160"/>
              <w:jc w:val="center"/>
              <w:rPr>
                <w:rFonts w:ascii="方正仿宋简体" w:eastAsia="方正仿宋简体" w:hAnsi="方正仿宋简体" w:cs="方正仿宋简体"/>
                <w:sz w:val="24"/>
              </w:rPr>
            </w:pPr>
          </w:p>
        </w:tc>
        <w:tc>
          <w:tcPr>
            <w:tcW w:w="876" w:type="dxa"/>
            <w:tcBorders>
              <w:left w:val="single" w:sz="4" w:space="0" w:color="auto"/>
              <w:bottom w:val="single" w:sz="4" w:space="0" w:color="auto"/>
            </w:tcBorders>
            <w:vAlign w:val="center"/>
          </w:tcPr>
          <w:p w:rsidR="00376A13" w:rsidRDefault="00376A13">
            <w:pPr>
              <w:spacing w:line="310" w:lineRule="exact"/>
              <w:rPr>
                <w:rFonts w:ascii="方正仿宋简体" w:eastAsia="方正仿宋简体" w:hAnsi="方正仿宋简体" w:cs="方正仿宋简体"/>
                <w:sz w:val="24"/>
              </w:rPr>
            </w:pPr>
          </w:p>
        </w:tc>
        <w:tc>
          <w:tcPr>
            <w:tcW w:w="928" w:type="dxa"/>
            <w:tcBorders>
              <w:left w:val="single" w:sz="4" w:space="0" w:color="auto"/>
              <w:bottom w:val="single" w:sz="4" w:space="0" w:color="auto"/>
            </w:tcBorders>
            <w:vAlign w:val="center"/>
          </w:tcPr>
          <w:p w:rsidR="00376A13" w:rsidRDefault="00376A13">
            <w:pPr>
              <w:spacing w:line="310" w:lineRule="exact"/>
              <w:jc w:val="center"/>
              <w:rPr>
                <w:rFonts w:ascii="方正仿宋简体" w:eastAsia="方正仿宋简体" w:hAnsi="方正仿宋简体" w:cs="方正仿宋简体"/>
                <w:sz w:val="24"/>
              </w:rPr>
            </w:pPr>
            <w:r>
              <w:rPr>
                <w:rFonts w:ascii="方正仿宋简体" w:eastAsia="方正仿宋简体" w:hAnsi="方正仿宋简体" w:cs="方正仿宋简体" w:hint="eastAsia"/>
                <w:sz w:val="24"/>
              </w:rPr>
              <w:t>质检员</w:t>
            </w:r>
          </w:p>
        </w:tc>
        <w:tc>
          <w:tcPr>
            <w:tcW w:w="4767" w:type="dxa"/>
            <w:tcBorders>
              <w:bottom w:val="single" w:sz="4" w:space="0" w:color="auto"/>
            </w:tcBorders>
            <w:vAlign w:val="center"/>
          </w:tcPr>
          <w:p w:rsidR="00376A13" w:rsidRDefault="00376A13">
            <w:pPr>
              <w:spacing w:line="310" w:lineRule="exact"/>
              <w:jc w:val="left"/>
              <w:rPr>
                <w:rFonts w:ascii="方正仿宋简体" w:eastAsia="方正仿宋简体" w:hAnsi="方正仿宋简体" w:cs="方正仿宋简体"/>
                <w:color w:val="000000"/>
                <w:sz w:val="24"/>
              </w:rPr>
            </w:pPr>
            <w:r>
              <w:rPr>
                <w:rFonts w:ascii="方正仿宋简体" w:eastAsia="方正仿宋简体" w:hAnsi="方正仿宋简体" w:cs="方正仿宋简体" w:hint="eastAsia"/>
                <w:color w:val="000000"/>
                <w:sz w:val="24"/>
              </w:rPr>
              <w:t>在机械生产车间，参照相关产品质量标准，严格产品的检验工作，检验员有权根据受检产品的质量要求就生产条件、使用材料、检验设备等问题向有关部门提出建设性意见。</w:t>
            </w:r>
          </w:p>
        </w:tc>
        <w:tc>
          <w:tcPr>
            <w:tcW w:w="886" w:type="dxa"/>
            <w:tcBorders>
              <w:bottom w:val="single" w:sz="4" w:space="0" w:color="auto"/>
              <w:right w:val="single" w:sz="12" w:space="0" w:color="000000"/>
            </w:tcBorders>
            <w:vAlign w:val="center"/>
          </w:tcPr>
          <w:p w:rsidR="00376A13" w:rsidRDefault="00376A13" w:rsidP="00361441">
            <w:pPr>
              <w:spacing w:line="310" w:lineRule="exact"/>
              <w:ind w:leftChars="-50" w:left="-160" w:rightChars="-50" w:right="-160"/>
              <w:jc w:val="center"/>
              <w:rPr>
                <w:rFonts w:ascii="方正仿宋简体" w:eastAsia="方正仿宋简体" w:hAnsi="方正仿宋简体" w:cs="方正仿宋简体"/>
                <w:sz w:val="24"/>
              </w:rPr>
            </w:pPr>
          </w:p>
        </w:tc>
      </w:tr>
      <w:tr w:rsidR="00376A13">
        <w:trPr>
          <w:trHeight w:val="1424"/>
          <w:jc w:val="center"/>
        </w:trPr>
        <w:tc>
          <w:tcPr>
            <w:tcW w:w="417" w:type="dxa"/>
            <w:tcBorders>
              <w:top w:val="single" w:sz="4" w:space="0" w:color="auto"/>
              <w:left w:val="single" w:sz="12" w:space="0" w:color="000000"/>
              <w:bottom w:val="single" w:sz="4" w:space="0" w:color="auto"/>
            </w:tcBorders>
            <w:vAlign w:val="center"/>
          </w:tcPr>
          <w:p w:rsidR="00376A13" w:rsidRDefault="00376A13">
            <w:pPr>
              <w:spacing w:line="310" w:lineRule="exact"/>
              <w:jc w:val="center"/>
              <w:rPr>
                <w:rFonts w:ascii="方正仿宋简体" w:eastAsia="方正仿宋简体" w:hAnsi="方正仿宋简体" w:cs="方正仿宋简体"/>
                <w:sz w:val="24"/>
              </w:rPr>
            </w:pPr>
            <w:r>
              <w:rPr>
                <w:rFonts w:ascii="方正仿宋简体" w:eastAsia="方正仿宋简体" w:hAnsi="方正仿宋简体" w:cs="方正仿宋简体"/>
                <w:sz w:val="24"/>
              </w:rPr>
              <w:t>5</w:t>
            </w:r>
          </w:p>
        </w:tc>
        <w:tc>
          <w:tcPr>
            <w:tcW w:w="586" w:type="dxa"/>
            <w:vMerge w:val="restart"/>
            <w:tcBorders>
              <w:top w:val="single" w:sz="4" w:space="0" w:color="auto"/>
              <w:right w:val="single" w:sz="4" w:space="0" w:color="auto"/>
            </w:tcBorders>
            <w:vAlign w:val="center"/>
          </w:tcPr>
          <w:p w:rsidR="00376A13" w:rsidRDefault="00376A13" w:rsidP="00361441">
            <w:pPr>
              <w:spacing w:line="310" w:lineRule="exact"/>
              <w:ind w:leftChars="-50" w:left="-160" w:rightChars="-50" w:right="-160"/>
              <w:jc w:val="center"/>
              <w:rPr>
                <w:rFonts w:ascii="方正仿宋简体" w:eastAsia="方正仿宋简体" w:hAnsi="方正仿宋简体" w:cs="方正仿宋简体"/>
                <w:sz w:val="24"/>
              </w:rPr>
            </w:pPr>
            <w:r>
              <w:rPr>
                <w:rFonts w:ascii="方正仿宋简体" w:eastAsia="方正仿宋简体" w:hAnsi="方正仿宋简体" w:cs="方正仿宋简体" w:hint="eastAsia"/>
                <w:sz w:val="24"/>
              </w:rPr>
              <w:t>发展</w:t>
            </w:r>
          </w:p>
          <w:p w:rsidR="00376A13" w:rsidRDefault="00376A13" w:rsidP="00361441">
            <w:pPr>
              <w:spacing w:line="310" w:lineRule="exact"/>
              <w:ind w:leftChars="-50" w:left="-160" w:rightChars="-50" w:right="-160"/>
              <w:jc w:val="center"/>
              <w:rPr>
                <w:rFonts w:ascii="方正仿宋简体" w:eastAsia="方正仿宋简体" w:hAnsi="方正仿宋简体" w:cs="方正仿宋简体"/>
                <w:sz w:val="24"/>
              </w:rPr>
            </w:pPr>
            <w:r>
              <w:rPr>
                <w:rFonts w:ascii="方正仿宋简体" w:eastAsia="方正仿宋简体" w:hAnsi="方正仿宋简体" w:cs="方正仿宋简体" w:hint="eastAsia"/>
                <w:sz w:val="24"/>
              </w:rPr>
              <w:t>就业</w:t>
            </w:r>
          </w:p>
          <w:p w:rsidR="00376A13" w:rsidRDefault="00376A13" w:rsidP="00361441">
            <w:pPr>
              <w:spacing w:line="310" w:lineRule="exact"/>
              <w:ind w:leftChars="-50" w:left="-160" w:rightChars="-50" w:right="-160"/>
              <w:jc w:val="center"/>
              <w:rPr>
                <w:rFonts w:ascii="方正仿宋简体" w:eastAsia="方正仿宋简体" w:hAnsi="方正仿宋简体" w:cs="方正仿宋简体"/>
                <w:sz w:val="24"/>
              </w:rPr>
            </w:pPr>
            <w:r>
              <w:rPr>
                <w:rFonts w:ascii="方正仿宋简体" w:eastAsia="方正仿宋简体" w:hAnsi="方正仿宋简体" w:cs="方正仿宋简体" w:hint="eastAsia"/>
                <w:sz w:val="24"/>
              </w:rPr>
              <w:t>岗位</w:t>
            </w:r>
          </w:p>
        </w:tc>
        <w:tc>
          <w:tcPr>
            <w:tcW w:w="876" w:type="dxa"/>
            <w:tcBorders>
              <w:left w:val="single" w:sz="4" w:space="0" w:color="auto"/>
            </w:tcBorders>
            <w:vAlign w:val="center"/>
          </w:tcPr>
          <w:p w:rsidR="00376A13" w:rsidRDefault="00376A13">
            <w:pPr>
              <w:spacing w:line="310" w:lineRule="exact"/>
              <w:jc w:val="center"/>
              <w:rPr>
                <w:rFonts w:ascii="方正仿宋简体" w:eastAsia="方正仿宋简体" w:hAnsi="方正仿宋简体" w:cs="方正仿宋简体"/>
                <w:sz w:val="24"/>
              </w:rPr>
            </w:pPr>
            <w:r>
              <w:rPr>
                <w:rFonts w:ascii="方正仿宋简体" w:eastAsia="方正仿宋简体" w:hAnsi="方正仿宋简体" w:cs="方正仿宋简体" w:hint="eastAsia"/>
                <w:sz w:val="24"/>
              </w:rPr>
              <w:t>设计员</w:t>
            </w:r>
          </w:p>
        </w:tc>
        <w:tc>
          <w:tcPr>
            <w:tcW w:w="928" w:type="dxa"/>
            <w:tcBorders>
              <w:left w:val="single" w:sz="4" w:space="0" w:color="auto"/>
              <w:bottom w:val="single" w:sz="4" w:space="0" w:color="auto"/>
            </w:tcBorders>
            <w:vAlign w:val="center"/>
          </w:tcPr>
          <w:p w:rsidR="00376A13" w:rsidRDefault="00376A13">
            <w:pPr>
              <w:spacing w:line="310" w:lineRule="exact"/>
              <w:jc w:val="center"/>
              <w:rPr>
                <w:rFonts w:ascii="方正仿宋简体" w:eastAsia="方正仿宋简体" w:hAnsi="方正仿宋简体" w:cs="方正仿宋简体"/>
                <w:sz w:val="24"/>
              </w:rPr>
            </w:pPr>
          </w:p>
        </w:tc>
        <w:tc>
          <w:tcPr>
            <w:tcW w:w="4767" w:type="dxa"/>
            <w:tcBorders>
              <w:bottom w:val="single" w:sz="4" w:space="0" w:color="auto"/>
            </w:tcBorders>
            <w:vAlign w:val="center"/>
          </w:tcPr>
          <w:p w:rsidR="00376A13" w:rsidRDefault="00376A13">
            <w:pPr>
              <w:spacing w:line="310" w:lineRule="exact"/>
              <w:jc w:val="left"/>
              <w:rPr>
                <w:rFonts w:ascii="方正仿宋简体" w:eastAsia="方正仿宋简体" w:hAnsi="方正仿宋简体" w:cs="方正仿宋简体"/>
                <w:color w:val="000000"/>
                <w:sz w:val="24"/>
              </w:rPr>
            </w:pPr>
            <w:r>
              <w:rPr>
                <w:rFonts w:ascii="方正仿宋简体" w:eastAsia="方正仿宋简体" w:hAnsi="方正仿宋简体" w:cs="方正仿宋简体" w:hint="eastAsia"/>
                <w:color w:val="000000"/>
                <w:sz w:val="24"/>
              </w:rPr>
              <w:t>搜集专业领域内的技术信息，将所搜集到的信息定期提供给技术经理；提出产品改进建议和新产品开发提议。参与公司现有产品的技术改良、新产品的研发与设计，为其他部门提供技术支持。</w:t>
            </w:r>
          </w:p>
        </w:tc>
        <w:tc>
          <w:tcPr>
            <w:tcW w:w="886" w:type="dxa"/>
            <w:tcBorders>
              <w:bottom w:val="single" w:sz="4" w:space="0" w:color="auto"/>
              <w:right w:val="single" w:sz="12" w:space="0" w:color="000000"/>
            </w:tcBorders>
            <w:vAlign w:val="center"/>
          </w:tcPr>
          <w:p w:rsidR="00376A13" w:rsidRDefault="00376A13" w:rsidP="00361441">
            <w:pPr>
              <w:spacing w:line="310" w:lineRule="exact"/>
              <w:ind w:leftChars="-50" w:left="-160" w:rightChars="-50" w:right="-160"/>
              <w:jc w:val="center"/>
              <w:rPr>
                <w:rFonts w:ascii="方正仿宋简体" w:eastAsia="方正仿宋简体" w:hAnsi="方正仿宋简体" w:cs="方正仿宋简体"/>
                <w:sz w:val="24"/>
              </w:rPr>
            </w:pPr>
          </w:p>
        </w:tc>
      </w:tr>
      <w:tr w:rsidR="00376A13">
        <w:trPr>
          <w:trHeight w:val="1168"/>
          <w:jc w:val="center"/>
        </w:trPr>
        <w:tc>
          <w:tcPr>
            <w:tcW w:w="417" w:type="dxa"/>
            <w:tcBorders>
              <w:top w:val="single" w:sz="4" w:space="0" w:color="auto"/>
              <w:left w:val="single" w:sz="12" w:space="0" w:color="000000"/>
              <w:bottom w:val="single" w:sz="12" w:space="0" w:color="000000"/>
            </w:tcBorders>
            <w:vAlign w:val="center"/>
          </w:tcPr>
          <w:p w:rsidR="00376A13" w:rsidRDefault="00376A13">
            <w:pPr>
              <w:spacing w:line="310" w:lineRule="exact"/>
              <w:jc w:val="center"/>
              <w:rPr>
                <w:rFonts w:ascii="方正仿宋简体" w:eastAsia="方正仿宋简体" w:hAnsi="方正仿宋简体" w:cs="方正仿宋简体"/>
                <w:sz w:val="24"/>
              </w:rPr>
            </w:pPr>
            <w:r>
              <w:rPr>
                <w:rFonts w:ascii="方正仿宋简体" w:eastAsia="方正仿宋简体" w:hAnsi="方正仿宋简体" w:cs="方正仿宋简体"/>
                <w:sz w:val="24"/>
              </w:rPr>
              <w:t>6</w:t>
            </w:r>
          </w:p>
        </w:tc>
        <w:tc>
          <w:tcPr>
            <w:tcW w:w="586" w:type="dxa"/>
            <w:vMerge/>
            <w:tcBorders>
              <w:bottom w:val="single" w:sz="12" w:space="0" w:color="000000"/>
              <w:right w:val="single" w:sz="4" w:space="0" w:color="auto"/>
            </w:tcBorders>
            <w:vAlign w:val="center"/>
          </w:tcPr>
          <w:p w:rsidR="00376A13" w:rsidRDefault="00376A13">
            <w:pPr>
              <w:spacing w:line="310" w:lineRule="exact"/>
              <w:jc w:val="center"/>
              <w:rPr>
                <w:rFonts w:ascii="方正仿宋简体" w:eastAsia="方正仿宋简体" w:hAnsi="方正仿宋简体" w:cs="方正仿宋简体"/>
                <w:sz w:val="24"/>
              </w:rPr>
            </w:pPr>
          </w:p>
        </w:tc>
        <w:tc>
          <w:tcPr>
            <w:tcW w:w="876" w:type="dxa"/>
            <w:tcBorders>
              <w:top w:val="single" w:sz="4" w:space="0" w:color="auto"/>
              <w:left w:val="single" w:sz="4" w:space="0" w:color="auto"/>
              <w:bottom w:val="single" w:sz="12" w:space="0" w:color="000000"/>
            </w:tcBorders>
            <w:vAlign w:val="center"/>
          </w:tcPr>
          <w:p w:rsidR="00376A13" w:rsidRDefault="00376A13">
            <w:pPr>
              <w:spacing w:line="310" w:lineRule="exact"/>
              <w:rPr>
                <w:rFonts w:ascii="方正仿宋简体" w:eastAsia="方正仿宋简体" w:hAnsi="方正仿宋简体" w:cs="方正仿宋简体"/>
                <w:sz w:val="24"/>
              </w:rPr>
            </w:pPr>
          </w:p>
        </w:tc>
        <w:tc>
          <w:tcPr>
            <w:tcW w:w="928" w:type="dxa"/>
            <w:tcBorders>
              <w:top w:val="single" w:sz="4" w:space="0" w:color="auto"/>
              <w:left w:val="single" w:sz="4" w:space="0" w:color="auto"/>
              <w:bottom w:val="single" w:sz="12" w:space="0" w:color="000000"/>
            </w:tcBorders>
            <w:vAlign w:val="center"/>
          </w:tcPr>
          <w:p w:rsidR="00376A13" w:rsidRDefault="00376A13">
            <w:pPr>
              <w:spacing w:line="310" w:lineRule="exact"/>
              <w:jc w:val="center"/>
              <w:rPr>
                <w:rFonts w:ascii="方正仿宋简体" w:eastAsia="方正仿宋简体" w:hAnsi="方正仿宋简体" w:cs="方正仿宋简体"/>
                <w:sz w:val="24"/>
              </w:rPr>
            </w:pPr>
            <w:r>
              <w:rPr>
                <w:rFonts w:ascii="方正仿宋简体" w:eastAsia="方正仿宋简体" w:hAnsi="方正仿宋简体" w:cs="方正仿宋简体" w:hint="eastAsia"/>
                <w:sz w:val="24"/>
              </w:rPr>
              <w:t>工艺员</w:t>
            </w:r>
          </w:p>
        </w:tc>
        <w:tc>
          <w:tcPr>
            <w:tcW w:w="4767" w:type="dxa"/>
            <w:tcBorders>
              <w:top w:val="single" w:sz="4" w:space="0" w:color="auto"/>
              <w:bottom w:val="single" w:sz="12" w:space="0" w:color="000000"/>
            </w:tcBorders>
            <w:vAlign w:val="center"/>
          </w:tcPr>
          <w:p w:rsidR="00376A13" w:rsidRDefault="00376A13">
            <w:pPr>
              <w:spacing w:line="310" w:lineRule="exact"/>
              <w:jc w:val="left"/>
              <w:rPr>
                <w:rFonts w:ascii="方正仿宋简体" w:eastAsia="方正仿宋简体" w:hAnsi="方正仿宋简体" w:cs="方正仿宋简体"/>
                <w:sz w:val="24"/>
              </w:rPr>
            </w:pPr>
            <w:r>
              <w:rPr>
                <w:rFonts w:ascii="方正仿宋简体" w:eastAsia="方正仿宋简体" w:hAnsi="方正仿宋简体" w:cs="方正仿宋简体" w:hint="eastAsia"/>
                <w:sz w:val="24"/>
              </w:rPr>
              <w:t>对技术图纸进行工艺性审核，按产品或图纸技术要求进行机床产品加工、装配工艺的编制和工艺文件的编写，制定合理的工艺流程与方法。</w:t>
            </w:r>
          </w:p>
        </w:tc>
        <w:tc>
          <w:tcPr>
            <w:tcW w:w="886" w:type="dxa"/>
            <w:tcBorders>
              <w:top w:val="single" w:sz="4" w:space="0" w:color="auto"/>
              <w:bottom w:val="single" w:sz="12" w:space="0" w:color="000000"/>
              <w:right w:val="single" w:sz="12" w:space="0" w:color="000000"/>
            </w:tcBorders>
            <w:vAlign w:val="center"/>
          </w:tcPr>
          <w:p w:rsidR="00376A13" w:rsidRDefault="00376A13" w:rsidP="00361441">
            <w:pPr>
              <w:spacing w:line="310" w:lineRule="exact"/>
              <w:ind w:leftChars="-50" w:left="-160" w:rightChars="-50" w:right="-160"/>
              <w:jc w:val="center"/>
              <w:rPr>
                <w:rFonts w:ascii="方正仿宋简体" w:eastAsia="方正仿宋简体" w:hAnsi="方正仿宋简体" w:cs="方正仿宋简体"/>
                <w:sz w:val="24"/>
              </w:rPr>
            </w:pPr>
          </w:p>
        </w:tc>
      </w:tr>
    </w:tbl>
    <w:p w:rsidR="00376A13" w:rsidRDefault="00376A13" w:rsidP="00361441">
      <w:pPr>
        <w:overflowPunct w:val="0"/>
        <w:adjustRightInd w:val="0"/>
        <w:ind w:firstLineChars="200" w:firstLine="640"/>
        <w:rPr>
          <w:rFonts w:eastAsia="方正仿宋简体"/>
        </w:rPr>
      </w:pPr>
    </w:p>
    <w:p w:rsidR="00376A13" w:rsidRDefault="00376A13" w:rsidP="00361441">
      <w:pPr>
        <w:overflowPunct w:val="0"/>
        <w:adjustRightInd w:val="0"/>
        <w:ind w:firstLineChars="200" w:firstLine="640"/>
        <w:outlineLvl w:val="0"/>
        <w:rPr>
          <w:rFonts w:eastAsia="黑体"/>
          <w:szCs w:val="32"/>
        </w:rPr>
      </w:pPr>
      <w:r>
        <w:rPr>
          <w:rFonts w:eastAsia="黑体" w:hint="eastAsia"/>
          <w:szCs w:val="32"/>
        </w:rPr>
        <w:t>五、培养目标与培养规格</w:t>
      </w:r>
    </w:p>
    <w:p w:rsidR="00376A13" w:rsidRDefault="00376A13" w:rsidP="00361441">
      <w:pPr>
        <w:overflowPunct w:val="0"/>
        <w:adjustRightInd w:val="0"/>
        <w:ind w:firstLineChars="200" w:firstLine="643"/>
        <w:outlineLvl w:val="0"/>
        <w:rPr>
          <w:rFonts w:eastAsia="楷体_GB2312"/>
          <w:b/>
          <w:szCs w:val="32"/>
        </w:rPr>
      </w:pPr>
      <w:r>
        <w:rPr>
          <w:rFonts w:eastAsia="楷体_GB2312" w:hint="eastAsia"/>
          <w:b/>
          <w:szCs w:val="32"/>
        </w:rPr>
        <w:t>（一）培养目标</w:t>
      </w:r>
    </w:p>
    <w:p w:rsidR="00376A13" w:rsidRDefault="00376A13" w:rsidP="00361441">
      <w:pPr>
        <w:overflowPunct w:val="0"/>
        <w:adjustRightInd w:val="0"/>
        <w:ind w:firstLineChars="200" w:firstLine="640"/>
        <w:rPr>
          <w:rFonts w:eastAsia="方正仿宋简体"/>
        </w:rPr>
      </w:pPr>
      <w:r>
        <w:rPr>
          <w:rFonts w:eastAsia="方正仿宋简体" w:hint="eastAsia"/>
        </w:rPr>
        <w:t>本专业主要面向铁岭及周边区域（地区）的制造业及相关行业，培养德、智、体、美全面发展，适应社会主义市场经济和现代化建设需要，具有良好的职业道德、敬业精神和</w:t>
      </w:r>
      <w:r>
        <w:rPr>
          <w:rFonts w:eastAsia="方正仿宋简体" w:hint="eastAsia"/>
        </w:rPr>
        <w:lastRenderedPageBreak/>
        <w:t>可持续发展能力。具备机械加工、机械装配、机械产品设计能力，掌握机床操作（主要包括普通车床和数控车床的手工编程等）、工艺编制、机械装配技术、机械产品设计等知识，就业初期能够胜任车工、机械装配工、质检员等岗位工作，之后可以从事设计员、工艺员及相关岗位工作的高素质技术技能型人才。</w:t>
      </w:r>
    </w:p>
    <w:p w:rsidR="00376A13" w:rsidRDefault="00376A13" w:rsidP="00361441">
      <w:pPr>
        <w:overflowPunct w:val="0"/>
        <w:adjustRightInd w:val="0"/>
        <w:ind w:firstLineChars="200" w:firstLine="643"/>
        <w:outlineLvl w:val="0"/>
        <w:rPr>
          <w:rFonts w:eastAsia="楷体_GB2312"/>
          <w:b/>
          <w:szCs w:val="32"/>
        </w:rPr>
      </w:pPr>
    </w:p>
    <w:p w:rsidR="00376A13" w:rsidRDefault="00376A13" w:rsidP="00361441">
      <w:pPr>
        <w:overflowPunct w:val="0"/>
        <w:adjustRightInd w:val="0"/>
        <w:ind w:firstLineChars="200" w:firstLine="643"/>
        <w:outlineLvl w:val="0"/>
        <w:rPr>
          <w:rFonts w:eastAsia="楷体_GB2312"/>
          <w:b/>
          <w:szCs w:val="32"/>
        </w:rPr>
      </w:pPr>
      <w:r>
        <w:rPr>
          <w:rFonts w:eastAsia="楷体_GB2312" w:hint="eastAsia"/>
          <w:b/>
          <w:szCs w:val="32"/>
        </w:rPr>
        <w:t>（二）培养规格</w:t>
      </w:r>
    </w:p>
    <w:tbl>
      <w:tblPr>
        <w:tblW w:w="8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00"/>
        <w:gridCol w:w="6466"/>
      </w:tblGrid>
      <w:tr w:rsidR="00376A13" w:rsidTr="00AB6872">
        <w:trPr>
          <w:trHeight w:val="2097"/>
        </w:trPr>
        <w:tc>
          <w:tcPr>
            <w:tcW w:w="2000" w:type="dxa"/>
          </w:tcPr>
          <w:p w:rsidR="00376A13" w:rsidRPr="00AB6872" w:rsidRDefault="00376A13" w:rsidP="00361441">
            <w:pPr>
              <w:overflowPunct w:val="0"/>
              <w:adjustRightInd w:val="0"/>
              <w:ind w:firstLineChars="200" w:firstLine="480"/>
              <w:rPr>
                <w:rFonts w:ascii="方正仿宋简体" w:eastAsia="方正仿宋简体" w:hAnsi="方正仿宋简体" w:cs="方正仿宋简体"/>
                <w:sz w:val="24"/>
                <w:szCs w:val="24"/>
              </w:rPr>
            </w:pPr>
          </w:p>
          <w:p w:rsidR="00376A13" w:rsidRPr="00AB6872" w:rsidRDefault="00376A13" w:rsidP="00361441">
            <w:pPr>
              <w:overflowPunct w:val="0"/>
              <w:adjustRightInd w:val="0"/>
              <w:ind w:firstLineChars="200" w:firstLine="480"/>
              <w:rPr>
                <w:rFonts w:ascii="方正仿宋简体" w:eastAsia="方正仿宋简体" w:hAnsi="方正仿宋简体" w:cs="方正仿宋简体"/>
                <w:sz w:val="24"/>
                <w:szCs w:val="24"/>
              </w:rPr>
            </w:pPr>
          </w:p>
          <w:p w:rsidR="00376A13" w:rsidRPr="00AB6872" w:rsidRDefault="00376A13" w:rsidP="00361441">
            <w:pPr>
              <w:overflowPunct w:val="0"/>
              <w:adjustRightInd w:val="0"/>
              <w:ind w:firstLineChars="200" w:firstLine="480"/>
              <w:rPr>
                <w:rFonts w:ascii="方正仿宋简体" w:eastAsia="方正仿宋简体" w:hAnsi="方正仿宋简体" w:cs="方正仿宋简体"/>
                <w:sz w:val="24"/>
                <w:szCs w:val="24"/>
              </w:rPr>
            </w:pPr>
          </w:p>
          <w:p w:rsidR="00376A13" w:rsidRPr="00AB6872" w:rsidRDefault="00376A13" w:rsidP="00361441">
            <w:pPr>
              <w:overflowPunct w:val="0"/>
              <w:adjustRightInd w:val="0"/>
              <w:ind w:firstLineChars="200" w:firstLine="480"/>
              <w:rPr>
                <w:rFonts w:ascii="方正仿宋简体" w:eastAsia="方正仿宋简体" w:hAnsi="方正仿宋简体" w:cs="方正仿宋简体"/>
                <w:sz w:val="24"/>
                <w:szCs w:val="24"/>
              </w:rPr>
            </w:pPr>
          </w:p>
          <w:p w:rsidR="00376A13" w:rsidRPr="00AB6872" w:rsidRDefault="00376A13" w:rsidP="00361441">
            <w:pPr>
              <w:overflowPunct w:val="0"/>
              <w:adjustRightInd w:val="0"/>
              <w:ind w:firstLineChars="200" w:firstLine="480"/>
              <w:rPr>
                <w:rFonts w:ascii="方正仿宋简体" w:eastAsia="方正仿宋简体" w:hAnsi="方正仿宋简体" w:cs="方正仿宋简体"/>
                <w:sz w:val="24"/>
                <w:szCs w:val="24"/>
              </w:rPr>
            </w:pPr>
          </w:p>
          <w:p w:rsidR="00376A13" w:rsidRPr="00AB6872" w:rsidRDefault="00376A13" w:rsidP="00361441">
            <w:pPr>
              <w:overflowPunct w:val="0"/>
              <w:adjustRightInd w:val="0"/>
              <w:ind w:firstLineChars="200" w:firstLine="480"/>
              <w:rPr>
                <w:rFonts w:ascii="方正仿宋简体" w:eastAsia="方正仿宋简体" w:hAnsi="方正仿宋简体" w:cs="方正仿宋简体"/>
                <w:sz w:val="24"/>
                <w:szCs w:val="24"/>
              </w:rPr>
            </w:pPr>
            <w:r w:rsidRPr="00AB6872">
              <w:rPr>
                <w:rFonts w:ascii="方正仿宋简体" w:eastAsia="方正仿宋简体" w:hAnsi="方正仿宋简体" w:cs="方正仿宋简体" w:hint="eastAsia"/>
                <w:sz w:val="24"/>
                <w:szCs w:val="24"/>
              </w:rPr>
              <w:t>能力要求</w:t>
            </w:r>
          </w:p>
        </w:tc>
        <w:tc>
          <w:tcPr>
            <w:tcW w:w="6466" w:type="dxa"/>
          </w:tcPr>
          <w:p w:rsidR="00376A13" w:rsidRPr="00AB6872" w:rsidRDefault="00376A13" w:rsidP="00AB6872">
            <w:pPr>
              <w:overflowPunct w:val="0"/>
              <w:adjustRightInd w:val="0"/>
              <w:rPr>
                <w:rFonts w:ascii="方正仿宋简体" w:eastAsia="方正仿宋简体" w:hAnsi="方正仿宋简体" w:cs="方正仿宋简体"/>
                <w:sz w:val="24"/>
                <w:szCs w:val="24"/>
              </w:rPr>
            </w:pPr>
            <w:r w:rsidRPr="00AB6872">
              <w:rPr>
                <w:rFonts w:ascii="方正仿宋简体" w:eastAsia="方正仿宋简体" w:hAnsi="方正仿宋简体" w:cs="方正仿宋简体" w:hint="eastAsia"/>
                <w:sz w:val="24"/>
                <w:szCs w:val="24"/>
              </w:rPr>
              <w:t>备获取分析、使用信息的能力；</w:t>
            </w:r>
            <w:r w:rsidRPr="00AB6872">
              <w:rPr>
                <w:rFonts w:ascii="方正仿宋简体" w:eastAsia="方正仿宋简体" w:hAnsi="方正仿宋简体" w:cs="方正仿宋简体"/>
                <w:sz w:val="24"/>
                <w:szCs w:val="24"/>
              </w:rPr>
              <w:t xml:space="preserve"> </w:t>
            </w:r>
          </w:p>
          <w:p w:rsidR="00376A13" w:rsidRPr="00AB6872" w:rsidRDefault="00376A13" w:rsidP="00AB6872">
            <w:pPr>
              <w:overflowPunct w:val="0"/>
              <w:adjustRightInd w:val="0"/>
              <w:rPr>
                <w:rFonts w:ascii="方正仿宋简体" w:eastAsia="方正仿宋简体" w:hAnsi="方正仿宋简体" w:cs="方正仿宋简体"/>
                <w:sz w:val="24"/>
                <w:szCs w:val="24"/>
              </w:rPr>
            </w:pPr>
            <w:r w:rsidRPr="00AB6872">
              <w:rPr>
                <w:rFonts w:ascii="方正仿宋简体" w:eastAsia="方正仿宋简体" w:hAnsi="方正仿宋简体" w:cs="方正仿宋简体" w:hint="eastAsia"/>
                <w:sz w:val="24"/>
                <w:szCs w:val="24"/>
              </w:rPr>
              <w:t>具有科学分析和解决问题的能力；</w:t>
            </w:r>
          </w:p>
          <w:p w:rsidR="00376A13" w:rsidRPr="00AB6872" w:rsidRDefault="00376A13" w:rsidP="00AB6872">
            <w:pPr>
              <w:overflowPunct w:val="0"/>
              <w:adjustRightInd w:val="0"/>
              <w:rPr>
                <w:rFonts w:ascii="方正仿宋简体" w:eastAsia="方正仿宋简体" w:hAnsi="方正仿宋简体" w:cs="方正仿宋简体"/>
                <w:sz w:val="24"/>
                <w:szCs w:val="24"/>
              </w:rPr>
            </w:pPr>
            <w:r w:rsidRPr="00AB6872">
              <w:rPr>
                <w:rFonts w:ascii="方正仿宋简体" w:eastAsia="方正仿宋简体" w:hAnsi="方正仿宋简体" w:cs="方正仿宋简体" w:hint="eastAsia"/>
                <w:sz w:val="24"/>
                <w:szCs w:val="24"/>
              </w:rPr>
              <w:t>具有终身学习和岗位迁移能力；</w:t>
            </w:r>
          </w:p>
          <w:p w:rsidR="00376A13" w:rsidRPr="00AB6872" w:rsidRDefault="00376A13" w:rsidP="00AB6872">
            <w:pPr>
              <w:overflowPunct w:val="0"/>
              <w:adjustRightInd w:val="0"/>
              <w:rPr>
                <w:rFonts w:ascii="方正仿宋简体" w:eastAsia="方正仿宋简体" w:hAnsi="方正仿宋简体" w:cs="方正仿宋简体"/>
                <w:sz w:val="24"/>
                <w:szCs w:val="24"/>
              </w:rPr>
            </w:pPr>
            <w:r w:rsidRPr="00AB6872">
              <w:rPr>
                <w:rFonts w:ascii="方正仿宋简体" w:eastAsia="方正仿宋简体" w:hAnsi="方正仿宋简体" w:cs="方正仿宋简体" w:hint="eastAsia"/>
                <w:sz w:val="24"/>
                <w:szCs w:val="24"/>
              </w:rPr>
              <w:t>具备计算机二维和三维绘图能力；</w:t>
            </w:r>
          </w:p>
          <w:p w:rsidR="00376A13" w:rsidRPr="00AB6872" w:rsidRDefault="00376A13" w:rsidP="00AB6872">
            <w:pPr>
              <w:overflowPunct w:val="0"/>
              <w:adjustRightInd w:val="0"/>
              <w:rPr>
                <w:rFonts w:ascii="方正仿宋简体" w:eastAsia="方正仿宋简体" w:hAnsi="方正仿宋简体" w:cs="方正仿宋简体"/>
                <w:sz w:val="24"/>
                <w:szCs w:val="24"/>
              </w:rPr>
            </w:pPr>
            <w:r w:rsidRPr="00AB6872">
              <w:rPr>
                <w:rFonts w:ascii="方正仿宋简体" w:eastAsia="方正仿宋简体" w:hAnsi="方正仿宋简体" w:cs="方正仿宋简体" w:hint="eastAsia"/>
                <w:sz w:val="24"/>
                <w:szCs w:val="24"/>
              </w:rPr>
              <w:t>具备工程材料的选择能力；</w:t>
            </w:r>
          </w:p>
          <w:p w:rsidR="00376A13" w:rsidRPr="00AB6872" w:rsidRDefault="00376A13" w:rsidP="00AB6872">
            <w:pPr>
              <w:overflowPunct w:val="0"/>
              <w:adjustRightInd w:val="0"/>
              <w:rPr>
                <w:rFonts w:ascii="方正仿宋简体" w:eastAsia="方正仿宋简体" w:hAnsi="方正仿宋简体" w:cs="方正仿宋简体"/>
                <w:sz w:val="24"/>
                <w:szCs w:val="24"/>
              </w:rPr>
            </w:pPr>
            <w:r w:rsidRPr="00AB6872">
              <w:rPr>
                <w:rFonts w:ascii="方正仿宋简体" w:eastAsia="方正仿宋简体" w:hAnsi="方正仿宋简体" w:cs="方正仿宋简体" w:hint="eastAsia"/>
                <w:sz w:val="24"/>
                <w:szCs w:val="24"/>
              </w:rPr>
              <w:t>具备普通机床和数控机床操作能力；</w:t>
            </w:r>
          </w:p>
          <w:p w:rsidR="00376A13" w:rsidRPr="00AB6872" w:rsidRDefault="00376A13" w:rsidP="00AB6872">
            <w:pPr>
              <w:overflowPunct w:val="0"/>
              <w:adjustRightInd w:val="0"/>
              <w:rPr>
                <w:rFonts w:ascii="方正仿宋简体" w:eastAsia="方正仿宋简体" w:hAnsi="方正仿宋简体" w:cs="方正仿宋简体"/>
                <w:sz w:val="24"/>
                <w:szCs w:val="24"/>
              </w:rPr>
            </w:pPr>
            <w:r w:rsidRPr="00AB6872">
              <w:rPr>
                <w:rFonts w:ascii="方正仿宋简体" w:eastAsia="方正仿宋简体" w:hAnsi="方正仿宋简体" w:cs="方正仿宋简体" w:hint="eastAsia"/>
                <w:sz w:val="24"/>
                <w:szCs w:val="24"/>
              </w:rPr>
              <w:t>具备工艺规程制订能力；</w:t>
            </w:r>
          </w:p>
          <w:p w:rsidR="00376A13" w:rsidRPr="00AB6872" w:rsidRDefault="00376A13" w:rsidP="00AB6872">
            <w:pPr>
              <w:overflowPunct w:val="0"/>
              <w:adjustRightInd w:val="0"/>
              <w:rPr>
                <w:rFonts w:ascii="方正仿宋简体" w:eastAsia="方正仿宋简体" w:hAnsi="方正仿宋简体" w:cs="方正仿宋简体"/>
                <w:sz w:val="24"/>
                <w:szCs w:val="24"/>
              </w:rPr>
            </w:pPr>
            <w:r w:rsidRPr="00AB6872">
              <w:rPr>
                <w:rFonts w:ascii="方正仿宋简体" w:eastAsia="方正仿宋简体" w:hAnsi="方正仿宋简体" w:cs="方正仿宋简体" w:hint="eastAsia"/>
                <w:sz w:val="24"/>
                <w:szCs w:val="24"/>
              </w:rPr>
              <w:t>具备常见的液压与气动元件的使用维护能力；</w:t>
            </w:r>
          </w:p>
          <w:p w:rsidR="00376A13" w:rsidRPr="00AB6872" w:rsidRDefault="00376A13" w:rsidP="00AB6872">
            <w:pPr>
              <w:overflowPunct w:val="0"/>
              <w:adjustRightInd w:val="0"/>
              <w:rPr>
                <w:rFonts w:ascii="方正仿宋简体" w:eastAsia="方正仿宋简体" w:hAnsi="方正仿宋简体" w:cs="方正仿宋简体"/>
                <w:sz w:val="24"/>
                <w:szCs w:val="24"/>
              </w:rPr>
            </w:pPr>
            <w:r w:rsidRPr="00AB6872">
              <w:rPr>
                <w:rFonts w:ascii="方正仿宋简体" w:eastAsia="方正仿宋简体" w:hAnsi="方正仿宋简体" w:cs="方正仿宋简体" w:hint="eastAsia"/>
                <w:sz w:val="24"/>
                <w:szCs w:val="24"/>
              </w:rPr>
              <w:t>具备装配操作、综合调试与检测能力；具备加工质量分析能力。</w:t>
            </w:r>
          </w:p>
        </w:tc>
      </w:tr>
      <w:tr w:rsidR="00376A13" w:rsidTr="00AB6872">
        <w:trPr>
          <w:trHeight w:val="2931"/>
        </w:trPr>
        <w:tc>
          <w:tcPr>
            <w:tcW w:w="2000" w:type="dxa"/>
          </w:tcPr>
          <w:p w:rsidR="00376A13" w:rsidRPr="00AB6872" w:rsidRDefault="00376A13" w:rsidP="00361441">
            <w:pPr>
              <w:overflowPunct w:val="0"/>
              <w:adjustRightInd w:val="0"/>
              <w:ind w:firstLineChars="200" w:firstLine="480"/>
              <w:rPr>
                <w:rFonts w:ascii="方正仿宋简体" w:eastAsia="方正仿宋简体" w:hAnsi="方正仿宋简体" w:cs="方正仿宋简体"/>
                <w:sz w:val="24"/>
                <w:szCs w:val="24"/>
              </w:rPr>
            </w:pPr>
          </w:p>
          <w:p w:rsidR="00376A13" w:rsidRPr="00AB6872" w:rsidRDefault="00376A13" w:rsidP="00361441">
            <w:pPr>
              <w:overflowPunct w:val="0"/>
              <w:adjustRightInd w:val="0"/>
              <w:ind w:firstLineChars="200" w:firstLine="480"/>
              <w:rPr>
                <w:rFonts w:ascii="方正仿宋简体" w:eastAsia="方正仿宋简体" w:hAnsi="方正仿宋简体" w:cs="方正仿宋简体"/>
                <w:sz w:val="24"/>
                <w:szCs w:val="24"/>
              </w:rPr>
            </w:pPr>
          </w:p>
          <w:p w:rsidR="00376A13" w:rsidRPr="00AB6872" w:rsidRDefault="00376A13" w:rsidP="00361441">
            <w:pPr>
              <w:overflowPunct w:val="0"/>
              <w:adjustRightInd w:val="0"/>
              <w:ind w:firstLineChars="200" w:firstLine="480"/>
              <w:rPr>
                <w:rFonts w:ascii="方正仿宋简体" w:eastAsia="方正仿宋简体" w:hAnsi="方正仿宋简体" w:cs="方正仿宋简体"/>
                <w:sz w:val="24"/>
                <w:szCs w:val="24"/>
              </w:rPr>
            </w:pPr>
          </w:p>
          <w:p w:rsidR="00376A13" w:rsidRPr="00AB6872" w:rsidRDefault="00376A13" w:rsidP="00361441">
            <w:pPr>
              <w:overflowPunct w:val="0"/>
              <w:adjustRightInd w:val="0"/>
              <w:ind w:firstLineChars="200" w:firstLine="480"/>
              <w:rPr>
                <w:rFonts w:ascii="方正仿宋简体" w:eastAsia="方正仿宋简体" w:hAnsi="方正仿宋简体" w:cs="方正仿宋简体"/>
                <w:sz w:val="24"/>
                <w:szCs w:val="24"/>
              </w:rPr>
            </w:pPr>
          </w:p>
          <w:p w:rsidR="00376A13" w:rsidRPr="00AB6872" w:rsidRDefault="00376A13" w:rsidP="00361441">
            <w:pPr>
              <w:overflowPunct w:val="0"/>
              <w:adjustRightInd w:val="0"/>
              <w:ind w:firstLineChars="200" w:firstLine="480"/>
              <w:rPr>
                <w:rFonts w:ascii="方正仿宋简体" w:eastAsia="方正仿宋简体" w:hAnsi="方正仿宋简体" w:cs="方正仿宋简体"/>
                <w:sz w:val="24"/>
                <w:szCs w:val="24"/>
              </w:rPr>
            </w:pPr>
          </w:p>
          <w:p w:rsidR="00376A13" w:rsidRPr="00AB6872" w:rsidRDefault="00376A13" w:rsidP="00361441">
            <w:pPr>
              <w:overflowPunct w:val="0"/>
              <w:adjustRightInd w:val="0"/>
              <w:ind w:firstLineChars="200" w:firstLine="480"/>
              <w:rPr>
                <w:rFonts w:ascii="方正仿宋简体" w:eastAsia="方正仿宋简体" w:hAnsi="方正仿宋简体" w:cs="方正仿宋简体"/>
                <w:sz w:val="24"/>
                <w:szCs w:val="24"/>
              </w:rPr>
            </w:pPr>
          </w:p>
          <w:p w:rsidR="00376A13" w:rsidRPr="00AB6872" w:rsidRDefault="00376A13" w:rsidP="00361441">
            <w:pPr>
              <w:overflowPunct w:val="0"/>
              <w:adjustRightInd w:val="0"/>
              <w:ind w:firstLineChars="200" w:firstLine="480"/>
              <w:rPr>
                <w:rFonts w:ascii="方正仿宋简体" w:eastAsia="方正仿宋简体" w:hAnsi="方正仿宋简体" w:cs="方正仿宋简体"/>
                <w:sz w:val="24"/>
                <w:szCs w:val="24"/>
              </w:rPr>
            </w:pPr>
            <w:r w:rsidRPr="00AB6872">
              <w:rPr>
                <w:rFonts w:ascii="方正仿宋简体" w:eastAsia="方正仿宋简体" w:hAnsi="方正仿宋简体" w:cs="方正仿宋简体" w:hint="eastAsia"/>
                <w:sz w:val="24"/>
                <w:szCs w:val="24"/>
              </w:rPr>
              <w:t>知识要求</w:t>
            </w:r>
          </w:p>
          <w:p w:rsidR="00376A13" w:rsidRPr="00AB6872" w:rsidRDefault="00376A13" w:rsidP="00361441">
            <w:pPr>
              <w:overflowPunct w:val="0"/>
              <w:adjustRightInd w:val="0"/>
              <w:ind w:firstLineChars="200" w:firstLine="480"/>
              <w:rPr>
                <w:rFonts w:ascii="方正仿宋简体" w:eastAsia="方正仿宋简体" w:hAnsi="方正仿宋简体" w:cs="方正仿宋简体"/>
                <w:sz w:val="24"/>
                <w:szCs w:val="24"/>
              </w:rPr>
            </w:pPr>
          </w:p>
        </w:tc>
        <w:tc>
          <w:tcPr>
            <w:tcW w:w="6466" w:type="dxa"/>
          </w:tcPr>
          <w:p w:rsidR="00376A13" w:rsidRPr="00AB6872" w:rsidRDefault="00376A13" w:rsidP="00AB6872">
            <w:pPr>
              <w:overflowPunct w:val="0"/>
              <w:adjustRightInd w:val="0"/>
              <w:rPr>
                <w:rFonts w:ascii="方正仿宋简体" w:eastAsia="方正仿宋简体" w:hAnsi="方正仿宋简体" w:cs="方正仿宋简体"/>
                <w:sz w:val="24"/>
                <w:szCs w:val="24"/>
              </w:rPr>
            </w:pPr>
            <w:r w:rsidRPr="00AB6872">
              <w:rPr>
                <w:rFonts w:ascii="方正仿宋简体" w:eastAsia="方正仿宋简体" w:hAnsi="方正仿宋简体" w:cs="方正仿宋简体" w:hint="eastAsia"/>
                <w:sz w:val="24"/>
                <w:szCs w:val="24"/>
              </w:rPr>
              <w:t>掌握必须的文化课基础理论知识</w:t>
            </w:r>
          </w:p>
          <w:p w:rsidR="00376A13" w:rsidRPr="00AB6872" w:rsidRDefault="00376A13" w:rsidP="00AB6872">
            <w:pPr>
              <w:overflowPunct w:val="0"/>
              <w:adjustRightInd w:val="0"/>
              <w:rPr>
                <w:rFonts w:ascii="方正仿宋简体" w:eastAsia="方正仿宋简体" w:hAnsi="方正仿宋简体" w:cs="方正仿宋简体"/>
                <w:sz w:val="24"/>
                <w:szCs w:val="24"/>
              </w:rPr>
            </w:pPr>
            <w:r w:rsidRPr="00AB6872">
              <w:rPr>
                <w:rFonts w:ascii="方正仿宋简体" w:eastAsia="方正仿宋简体" w:hAnsi="方正仿宋简体" w:cs="方正仿宋简体" w:hint="eastAsia"/>
                <w:sz w:val="24"/>
                <w:szCs w:val="24"/>
              </w:rPr>
              <w:t>掌握计算机基础应用方面的基本知识</w:t>
            </w:r>
          </w:p>
          <w:p w:rsidR="00376A13" w:rsidRPr="00AB6872" w:rsidRDefault="00376A13" w:rsidP="00AB6872">
            <w:pPr>
              <w:overflowPunct w:val="0"/>
              <w:adjustRightInd w:val="0"/>
              <w:rPr>
                <w:rFonts w:ascii="方正仿宋简体" w:eastAsia="方正仿宋简体" w:hAnsi="方正仿宋简体" w:cs="方正仿宋简体"/>
                <w:sz w:val="24"/>
                <w:szCs w:val="24"/>
              </w:rPr>
            </w:pPr>
            <w:r w:rsidRPr="00AB6872">
              <w:rPr>
                <w:rFonts w:ascii="方正仿宋简体" w:eastAsia="方正仿宋简体" w:hAnsi="方正仿宋简体" w:cs="方正仿宋简体" w:hint="eastAsia"/>
                <w:sz w:val="24"/>
                <w:szCs w:val="24"/>
              </w:rPr>
              <w:t>掌握识图、公差与配合和常用金属材料知识；</w:t>
            </w:r>
          </w:p>
          <w:p w:rsidR="00376A13" w:rsidRPr="00AB6872" w:rsidRDefault="00376A13" w:rsidP="00AB6872">
            <w:pPr>
              <w:overflowPunct w:val="0"/>
              <w:adjustRightInd w:val="0"/>
              <w:rPr>
                <w:rFonts w:ascii="方正仿宋简体" w:eastAsia="方正仿宋简体" w:hAnsi="方正仿宋简体" w:cs="方正仿宋简体"/>
                <w:sz w:val="24"/>
                <w:szCs w:val="24"/>
              </w:rPr>
            </w:pPr>
            <w:r w:rsidRPr="00AB6872">
              <w:rPr>
                <w:rFonts w:ascii="方正仿宋简体" w:eastAsia="方正仿宋简体" w:hAnsi="方正仿宋简体" w:cs="方正仿宋简体" w:hint="eastAsia"/>
                <w:sz w:val="24"/>
                <w:szCs w:val="24"/>
              </w:rPr>
              <w:t>机械加工基础知识；</w:t>
            </w:r>
          </w:p>
          <w:p w:rsidR="00376A13" w:rsidRPr="00AB6872" w:rsidRDefault="00376A13" w:rsidP="00AB6872">
            <w:pPr>
              <w:overflowPunct w:val="0"/>
              <w:adjustRightInd w:val="0"/>
              <w:rPr>
                <w:rFonts w:ascii="方正仿宋简体" w:eastAsia="方正仿宋简体" w:hAnsi="方正仿宋简体" w:cs="方正仿宋简体"/>
                <w:sz w:val="24"/>
                <w:szCs w:val="24"/>
              </w:rPr>
            </w:pPr>
            <w:r w:rsidRPr="00AB6872">
              <w:rPr>
                <w:rFonts w:ascii="方正仿宋简体" w:eastAsia="方正仿宋简体" w:hAnsi="方正仿宋简体" w:cs="方正仿宋简体" w:hint="eastAsia"/>
                <w:sz w:val="24"/>
                <w:szCs w:val="24"/>
              </w:rPr>
              <w:t>掌握机械加工的常规工艺知识；</w:t>
            </w:r>
          </w:p>
          <w:p w:rsidR="00376A13" w:rsidRPr="00AB6872" w:rsidRDefault="00376A13" w:rsidP="00AB6872">
            <w:pPr>
              <w:overflowPunct w:val="0"/>
              <w:adjustRightInd w:val="0"/>
              <w:rPr>
                <w:rFonts w:ascii="方正仿宋简体" w:eastAsia="方正仿宋简体" w:hAnsi="方正仿宋简体" w:cs="方正仿宋简体"/>
                <w:sz w:val="24"/>
                <w:szCs w:val="24"/>
              </w:rPr>
            </w:pPr>
            <w:r w:rsidRPr="00AB6872">
              <w:rPr>
                <w:rFonts w:ascii="方正仿宋简体" w:eastAsia="方正仿宋简体" w:hAnsi="方正仿宋简体" w:cs="方正仿宋简体" w:hint="eastAsia"/>
                <w:sz w:val="24"/>
                <w:szCs w:val="24"/>
              </w:rPr>
              <w:t>掌握数控机床操作及编程方面的知识；</w:t>
            </w:r>
            <w:r w:rsidRPr="00AB6872">
              <w:rPr>
                <w:rFonts w:ascii="方正仿宋简体" w:eastAsia="方正仿宋简体" w:hAnsi="方正仿宋简体" w:cs="方正仿宋简体"/>
                <w:sz w:val="24"/>
                <w:szCs w:val="24"/>
              </w:rPr>
              <w:t xml:space="preserve"> </w:t>
            </w:r>
          </w:p>
          <w:p w:rsidR="00376A13" w:rsidRPr="00AB6872" w:rsidRDefault="00376A13" w:rsidP="00AB6872">
            <w:pPr>
              <w:overflowPunct w:val="0"/>
              <w:adjustRightInd w:val="0"/>
              <w:rPr>
                <w:rFonts w:ascii="方正仿宋简体" w:eastAsia="方正仿宋简体" w:hAnsi="方正仿宋简体" w:cs="方正仿宋简体"/>
                <w:sz w:val="24"/>
                <w:szCs w:val="24"/>
              </w:rPr>
            </w:pPr>
            <w:r w:rsidRPr="00AB6872">
              <w:rPr>
                <w:rFonts w:ascii="方正仿宋简体" w:eastAsia="方正仿宋简体" w:hAnsi="方正仿宋简体" w:cs="方正仿宋简体" w:hint="eastAsia"/>
                <w:sz w:val="24"/>
                <w:szCs w:val="24"/>
              </w:rPr>
              <w:t>钳工基础知识；</w:t>
            </w:r>
          </w:p>
          <w:p w:rsidR="00376A13" w:rsidRPr="00AB6872" w:rsidRDefault="00376A13" w:rsidP="00AB6872">
            <w:pPr>
              <w:overflowPunct w:val="0"/>
              <w:adjustRightInd w:val="0"/>
              <w:rPr>
                <w:rFonts w:ascii="方正仿宋简体" w:eastAsia="方正仿宋简体" w:hAnsi="方正仿宋简体" w:cs="方正仿宋简体"/>
                <w:sz w:val="24"/>
                <w:szCs w:val="24"/>
              </w:rPr>
            </w:pPr>
            <w:r w:rsidRPr="00AB6872">
              <w:rPr>
                <w:rFonts w:ascii="方正仿宋简体" w:eastAsia="方正仿宋简体" w:hAnsi="方正仿宋简体" w:cs="方正仿宋简体" w:hint="eastAsia"/>
                <w:sz w:val="24"/>
                <w:szCs w:val="24"/>
              </w:rPr>
              <w:t>液压、装配技术知识；</w:t>
            </w:r>
          </w:p>
          <w:p w:rsidR="00376A13" w:rsidRPr="00AB6872" w:rsidRDefault="00376A13" w:rsidP="00AB6872">
            <w:pPr>
              <w:overflowPunct w:val="0"/>
              <w:adjustRightInd w:val="0"/>
              <w:rPr>
                <w:rFonts w:ascii="方正仿宋简体" w:eastAsia="方正仿宋简体" w:hAnsi="方正仿宋简体" w:cs="方正仿宋简体"/>
                <w:sz w:val="24"/>
                <w:szCs w:val="24"/>
              </w:rPr>
            </w:pPr>
            <w:r w:rsidRPr="00AB6872">
              <w:rPr>
                <w:rFonts w:ascii="方正仿宋简体" w:eastAsia="方正仿宋简体" w:hAnsi="方正仿宋简体" w:cs="方正仿宋简体" w:hint="eastAsia"/>
                <w:sz w:val="24"/>
                <w:szCs w:val="24"/>
              </w:rPr>
              <w:t>质量管理知识；</w:t>
            </w:r>
          </w:p>
        </w:tc>
      </w:tr>
      <w:tr w:rsidR="00376A13" w:rsidTr="00AB6872">
        <w:trPr>
          <w:trHeight w:val="2507"/>
        </w:trPr>
        <w:tc>
          <w:tcPr>
            <w:tcW w:w="2000" w:type="dxa"/>
          </w:tcPr>
          <w:p w:rsidR="00376A13" w:rsidRPr="00AB6872" w:rsidRDefault="00376A13" w:rsidP="00361441">
            <w:pPr>
              <w:overflowPunct w:val="0"/>
              <w:adjustRightInd w:val="0"/>
              <w:ind w:firstLineChars="200" w:firstLine="480"/>
              <w:rPr>
                <w:rFonts w:ascii="方正仿宋简体" w:eastAsia="方正仿宋简体" w:hAnsi="方正仿宋简体" w:cs="方正仿宋简体"/>
                <w:sz w:val="24"/>
                <w:szCs w:val="24"/>
              </w:rPr>
            </w:pPr>
          </w:p>
          <w:p w:rsidR="00376A13" w:rsidRPr="00AB6872" w:rsidRDefault="00376A13" w:rsidP="00361441">
            <w:pPr>
              <w:overflowPunct w:val="0"/>
              <w:adjustRightInd w:val="0"/>
              <w:ind w:firstLineChars="200" w:firstLine="480"/>
              <w:rPr>
                <w:rFonts w:ascii="方正仿宋简体" w:eastAsia="方正仿宋简体" w:hAnsi="方正仿宋简体" w:cs="方正仿宋简体"/>
                <w:sz w:val="24"/>
                <w:szCs w:val="24"/>
              </w:rPr>
            </w:pPr>
          </w:p>
          <w:p w:rsidR="00376A13" w:rsidRPr="00AB6872" w:rsidRDefault="00376A13" w:rsidP="00361441">
            <w:pPr>
              <w:overflowPunct w:val="0"/>
              <w:adjustRightInd w:val="0"/>
              <w:ind w:firstLineChars="200" w:firstLine="480"/>
              <w:rPr>
                <w:rFonts w:ascii="方正仿宋简体" w:eastAsia="方正仿宋简体" w:hAnsi="方正仿宋简体" w:cs="方正仿宋简体"/>
                <w:sz w:val="24"/>
                <w:szCs w:val="24"/>
              </w:rPr>
            </w:pPr>
          </w:p>
          <w:p w:rsidR="00376A13" w:rsidRPr="00AB6872" w:rsidRDefault="00376A13" w:rsidP="00361441">
            <w:pPr>
              <w:overflowPunct w:val="0"/>
              <w:adjustRightInd w:val="0"/>
              <w:ind w:firstLineChars="200" w:firstLine="480"/>
              <w:rPr>
                <w:rFonts w:ascii="方正仿宋简体" w:eastAsia="方正仿宋简体" w:hAnsi="方正仿宋简体" w:cs="方正仿宋简体"/>
                <w:sz w:val="24"/>
                <w:szCs w:val="24"/>
              </w:rPr>
            </w:pPr>
            <w:r w:rsidRPr="00AB6872">
              <w:rPr>
                <w:rFonts w:ascii="方正仿宋简体" w:eastAsia="方正仿宋简体" w:hAnsi="方正仿宋简体" w:cs="方正仿宋简体" w:hint="eastAsia"/>
                <w:sz w:val="24"/>
                <w:szCs w:val="24"/>
              </w:rPr>
              <w:t>素质要求</w:t>
            </w:r>
          </w:p>
          <w:p w:rsidR="00376A13" w:rsidRPr="00AB6872" w:rsidRDefault="00376A13" w:rsidP="00361441">
            <w:pPr>
              <w:overflowPunct w:val="0"/>
              <w:adjustRightInd w:val="0"/>
              <w:ind w:firstLineChars="200" w:firstLine="480"/>
              <w:rPr>
                <w:rFonts w:ascii="方正仿宋简体" w:eastAsia="方正仿宋简体" w:hAnsi="方正仿宋简体" w:cs="方正仿宋简体"/>
                <w:sz w:val="24"/>
                <w:szCs w:val="24"/>
              </w:rPr>
            </w:pPr>
          </w:p>
        </w:tc>
        <w:tc>
          <w:tcPr>
            <w:tcW w:w="6466" w:type="dxa"/>
          </w:tcPr>
          <w:p w:rsidR="00376A13" w:rsidRPr="00AB6872" w:rsidRDefault="00376A13" w:rsidP="00AB6872">
            <w:pPr>
              <w:overflowPunct w:val="0"/>
              <w:adjustRightInd w:val="0"/>
              <w:rPr>
                <w:rFonts w:ascii="方正仿宋简体" w:eastAsia="方正仿宋简体" w:hAnsi="方正仿宋简体" w:cs="方正仿宋简体"/>
                <w:sz w:val="24"/>
                <w:szCs w:val="24"/>
              </w:rPr>
            </w:pPr>
            <w:r w:rsidRPr="00AB6872">
              <w:rPr>
                <w:rFonts w:ascii="方正仿宋简体" w:eastAsia="方正仿宋简体" w:hAnsi="方正仿宋简体" w:cs="方正仿宋简体" w:hint="eastAsia"/>
                <w:sz w:val="24"/>
                <w:szCs w:val="24"/>
              </w:rPr>
              <w:t>具有良好的思想政治素质、社会公德和职业道德；</w:t>
            </w:r>
          </w:p>
          <w:p w:rsidR="00376A13" w:rsidRPr="00AB6872" w:rsidRDefault="00376A13" w:rsidP="00AB6872">
            <w:pPr>
              <w:overflowPunct w:val="0"/>
              <w:adjustRightInd w:val="0"/>
              <w:rPr>
                <w:rFonts w:ascii="方正仿宋简体" w:eastAsia="方正仿宋简体" w:hAnsi="方正仿宋简体" w:cs="方正仿宋简体"/>
                <w:sz w:val="24"/>
                <w:szCs w:val="24"/>
              </w:rPr>
            </w:pPr>
            <w:r w:rsidRPr="00AB6872">
              <w:rPr>
                <w:rFonts w:ascii="方正仿宋简体" w:eastAsia="方正仿宋简体" w:hAnsi="方正仿宋简体" w:cs="方正仿宋简体" w:hint="eastAsia"/>
                <w:sz w:val="24"/>
                <w:szCs w:val="24"/>
              </w:rPr>
              <w:t>严格执行工作程序、工作规范、工艺文件和安全操作规程</w:t>
            </w:r>
            <w:r w:rsidRPr="00AB6872">
              <w:rPr>
                <w:rFonts w:ascii="方正仿宋简体" w:eastAsia="方正仿宋简体" w:hAnsi="方正仿宋简体" w:cs="方正仿宋简体"/>
                <w:sz w:val="24"/>
                <w:szCs w:val="24"/>
              </w:rPr>
              <w:t>;</w:t>
            </w:r>
          </w:p>
          <w:p w:rsidR="00376A13" w:rsidRPr="00AB6872" w:rsidRDefault="00376A13" w:rsidP="00AB6872">
            <w:pPr>
              <w:overflowPunct w:val="0"/>
              <w:adjustRightInd w:val="0"/>
              <w:rPr>
                <w:rFonts w:ascii="方正仿宋简体" w:eastAsia="方正仿宋简体" w:hAnsi="方正仿宋简体" w:cs="方正仿宋简体"/>
                <w:sz w:val="24"/>
                <w:szCs w:val="24"/>
              </w:rPr>
            </w:pPr>
            <w:r w:rsidRPr="00AB6872">
              <w:rPr>
                <w:rFonts w:ascii="方正仿宋简体" w:eastAsia="方正仿宋简体" w:hAnsi="方正仿宋简体" w:cs="方正仿宋简体" w:hint="eastAsia"/>
                <w:sz w:val="24"/>
                <w:szCs w:val="24"/>
              </w:rPr>
              <w:t>爱岗敬业、具有高度的责任心</w:t>
            </w:r>
            <w:r w:rsidRPr="00AB6872">
              <w:rPr>
                <w:rFonts w:ascii="方正仿宋简体" w:eastAsia="方正仿宋简体" w:hAnsi="方正仿宋简体" w:cs="方正仿宋简体"/>
                <w:sz w:val="24"/>
                <w:szCs w:val="24"/>
              </w:rPr>
              <w:t>;</w:t>
            </w:r>
          </w:p>
          <w:p w:rsidR="00376A13" w:rsidRPr="00AB6872" w:rsidRDefault="00376A13" w:rsidP="00AB6872">
            <w:pPr>
              <w:overflowPunct w:val="0"/>
              <w:adjustRightInd w:val="0"/>
              <w:rPr>
                <w:rFonts w:ascii="方正仿宋简体" w:eastAsia="方正仿宋简体" w:hAnsi="方正仿宋简体" w:cs="方正仿宋简体"/>
                <w:sz w:val="24"/>
                <w:szCs w:val="24"/>
              </w:rPr>
            </w:pPr>
            <w:r w:rsidRPr="00AB6872">
              <w:rPr>
                <w:rFonts w:ascii="方正仿宋简体" w:eastAsia="方正仿宋简体" w:hAnsi="方正仿宋简体" w:cs="方正仿宋简体" w:hint="eastAsia"/>
                <w:sz w:val="24"/>
                <w:szCs w:val="24"/>
              </w:rPr>
              <w:t>工作认真负责，团结合作</w:t>
            </w:r>
            <w:r w:rsidRPr="00AB6872">
              <w:rPr>
                <w:rFonts w:ascii="方正仿宋简体" w:eastAsia="方正仿宋简体" w:hAnsi="方正仿宋简体" w:cs="方正仿宋简体"/>
                <w:sz w:val="24"/>
                <w:szCs w:val="24"/>
              </w:rPr>
              <w:t>;</w:t>
            </w:r>
          </w:p>
          <w:p w:rsidR="00376A13" w:rsidRPr="00AB6872" w:rsidRDefault="00376A13" w:rsidP="00AB6872">
            <w:pPr>
              <w:overflowPunct w:val="0"/>
              <w:adjustRightInd w:val="0"/>
              <w:rPr>
                <w:rFonts w:ascii="方正仿宋简体" w:eastAsia="方正仿宋简体" w:hAnsi="方正仿宋简体" w:cs="方正仿宋简体"/>
                <w:sz w:val="24"/>
                <w:szCs w:val="24"/>
              </w:rPr>
            </w:pPr>
            <w:r w:rsidRPr="00AB6872">
              <w:rPr>
                <w:rFonts w:ascii="方正仿宋简体" w:eastAsia="方正仿宋简体" w:hAnsi="方正仿宋简体" w:cs="方正仿宋简体" w:hint="eastAsia"/>
                <w:sz w:val="24"/>
                <w:szCs w:val="24"/>
              </w:rPr>
              <w:t>爱护设备及工具、夹具、刀具、量具</w:t>
            </w:r>
            <w:r w:rsidRPr="00AB6872">
              <w:rPr>
                <w:rFonts w:ascii="方正仿宋简体" w:eastAsia="方正仿宋简体" w:hAnsi="方正仿宋简体" w:cs="方正仿宋简体"/>
                <w:sz w:val="24"/>
                <w:szCs w:val="24"/>
              </w:rPr>
              <w:t>;</w:t>
            </w:r>
          </w:p>
          <w:p w:rsidR="00376A13" w:rsidRPr="00AB6872" w:rsidRDefault="00376A13" w:rsidP="00AB6872">
            <w:pPr>
              <w:overflowPunct w:val="0"/>
              <w:adjustRightInd w:val="0"/>
              <w:rPr>
                <w:rFonts w:ascii="方正仿宋简体" w:eastAsia="方正仿宋简体" w:hAnsi="方正仿宋简体" w:cs="方正仿宋简体"/>
                <w:sz w:val="24"/>
                <w:szCs w:val="24"/>
              </w:rPr>
            </w:pPr>
            <w:r w:rsidRPr="00AB6872">
              <w:rPr>
                <w:rFonts w:ascii="方正仿宋简体" w:eastAsia="方正仿宋简体" w:hAnsi="方正仿宋简体" w:cs="方正仿宋简体" w:hint="eastAsia"/>
                <w:sz w:val="24"/>
                <w:szCs w:val="24"/>
              </w:rPr>
              <w:t>着装整洁、符合规定、保持工作环境清洁有序</w:t>
            </w:r>
            <w:r w:rsidRPr="00AB6872">
              <w:rPr>
                <w:rFonts w:ascii="方正仿宋简体" w:eastAsia="方正仿宋简体" w:hAnsi="方正仿宋简体" w:cs="方正仿宋简体"/>
                <w:sz w:val="24"/>
                <w:szCs w:val="24"/>
              </w:rPr>
              <w:t>;</w:t>
            </w:r>
          </w:p>
          <w:p w:rsidR="00376A13" w:rsidRPr="00AB6872" w:rsidRDefault="00376A13" w:rsidP="00AB6872">
            <w:pPr>
              <w:overflowPunct w:val="0"/>
              <w:adjustRightInd w:val="0"/>
              <w:rPr>
                <w:rFonts w:ascii="方正仿宋简体" w:eastAsia="方正仿宋简体" w:hAnsi="方正仿宋简体" w:cs="方正仿宋简体"/>
                <w:sz w:val="24"/>
                <w:szCs w:val="24"/>
              </w:rPr>
            </w:pPr>
            <w:r w:rsidRPr="00AB6872">
              <w:rPr>
                <w:rFonts w:ascii="方正仿宋简体" w:eastAsia="方正仿宋简体" w:hAnsi="方正仿宋简体" w:cs="方正仿宋简体" w:hint="eastAsia"/>
                <w:sz w:val="24"/>
                <w:szCs w:val="24"/>
              </w:rPr>
              <w:t>自主学习新知识、新技术。</w:t>
            </w:r>
          </w:p>
        </w:tc>
      </w:tr>
    </w:tbl>
    <w:p w:rsidR="00376A13" w:rsidRDefault="00376A13">
      <w:pPr>
        <w:overflowPunct w:val="0"/>
        <w:adjustRightInd w:val="0"/>
        <w:rPr>
          <w:rFonts w:ascii="方正小标宋简体" w:eastAsia="方正小标宋简体" w:hAnsi="方正小标宋简体" w:cs="方正小标宋简体"/>
          <w:sz w:val="24"/>
          <w:szCs w:val="24"/>
        </w:rPr>
      </w:pPr>
    </w:p>
    <w:p w:rsidR="00376A13" w:rsidRDefault="00376A13" w:rsidP="00361441">
      <w:pPr>
        <w:overflowPunct w:val="0"/>
        <w:adjustRightInd w:val="0"/>
        <w:ind w:firstLineChars="200" w:firstLine="640"/>
        <w:outlineLvl w:val="0"/>
        <w:rPr>
          <w:rFonts w:eastAsia="黑体"/>
          <w:szCs w:val="32"/>
        </w:rPr>
      </w:pPr>
      <w:r>
        <w:rPr>
          <w:rFonts w:eastAsia="黑体" w:hint="eastAsia"/>
          <w:szCs w:val="32"/>
        </w:rPr>
        <w:t>六、课程设置及要求</w:t>
      </w:r>
    </w:p>
    <w:p w:rsidR="00376A13" w:rsidRDefault="00376A13" w:rsidP="00361441">
      <w:pPr>
        <w:overflowPunct w:val="0"/>
        <w:adjustRightInd w:val="0"/>
        <w:ind w:firstLineChars="200" w:firstLine="640"/>
        <w:rPr>
          <w:rFonts w:eastAsia="方正仿宋简体"/>
        </w:rPr>
      </w:pPr>
      <w:r>
        <w:rPr>
          <w:rFonts w:eastAsia="方正仿宋简体" w:hint="eastAsia"/>
        </w:rPr>
        <w:t>主要包括公共基础课程和专业（技能）课程。</w:t>
      </w:r>
    </w:p>
    <w:p w:rsidR="00376A13" w:rsidRDefault="00376A13" w:rsidP="00361441">
      <w:pPr>
        <w:overflowPunct w:val="0"/>
        <w:adjustRightInd w:val="0"/>
        <w:ind w:firstLineChars="200" w:firstLine="643"/>
        <w:outlineLvl w:val="0"/>
        <w:rPr>
          <w:rFonts w:eastAsia="楷体_GB2312"/>
          <w:b/>
          <w:szCs w:val="32"/>
        </w:rPr>
      </w:pPr>
      <w:r>
        <w:rPr>
          <w:rFonts w:eastAsia="楷体_GB2312" w:hint="eastAsia"/>
          <w:b/>
          <w:szCs w:val="32"/>
        </w:rPr>
        <w:t>（一）公共基础课程</w:t>
      </w:r>
    </w:p>
    <w:p w:rsidR="00376A13" w:rsidRPr="006547D6" w:rsidRDefault="00376A13">
      <w:pPr>
        <w:pStyle w:val="a4"/>
        <w:numPr>
          <w:ilvl w:val="0"/>
          <w:numId w:val="1"/>
        </w:numPr>
        <w:overflowPunct w:val="0"/>
        <w:adjustRightInd w:val="0"/>
        <w:snapToGrid w:val="0"/>
        <w:ind w:firstLineChars="0"/>
        <w:rPr>
          <w:rFonts w:eastAsia="方正仿宋简体"/>
          <w:szCs w:val="32"/>
        </w:rPr>
      </w:pPr>
      <w:r w:rsidRPr="006547D6">
        <w:rPr>
          <w:rFonts w:eastAsia="方正仿宋简体" w:hint="eastAsia"/>
          <w:szCs w:val="32"/>
        </w:rPr>
        <w:t>课程名称：大学生心理健康（学时</w:t>
      </w:r>
      <w:r w:rsidRPr="006547D6">
        <w:rPr>
          <w:rFonts w:eastAsia="方正仿宋简体"/>
          <w:szCs w:val="32"/>
        </w:rPr>
        <w:t>:36</w:t>
      </w:r>
      <w:r w:rsidRPr="006547D6">
        <w:rPr>
          <w:rFonts w:eastAsia="方正仿宋简体" w:hint="eastAsia"/>
          <w:szCs w:val="32"/>
        </w:rPr>
        <w:t>）</w:t>
      </w:r>
    </w:p>
    <w:p w:rsidR="00376A13" w:rsidRPr="006547D6" w:rsidRDefault="00376A13" w:rsidP="00361441">
      <w:pPr>
        <w:numPr>
          <w:ilvl w:val="0"/>
          <w:numId w:val="2"/>
        </w:numPr>
        <w:overflowPunct w:val="0"/>
        <w:adjustRightInd w:val="0"/>
        <w:snapToGrid w:val="0"/>
        <w:ind w:firstLineChars="200" w:firstLine="640"/>
        <w:rPr>
          <w:rFonts w:eastAsia="方正仿宋简体"/>
          <w:szCs w:val="32"/>
        </w:rPr>
      </w:pPr>
      <w:r w:rsidRPr="006547D6">
        <w:rPr>
          <w:rFonts w:eastAsia="方正仿宋简体" w:hint="eastAsia"/>
          <w:szCs w:val="32"/>
        </w:rPr>
        <w:t>课程目标：</w:t>
      </w:r>
    </w:p>
    <w:p w:rsidR="00376A13" w:rsidRPr="006547D6" w:rsidRDefault="00376A13" w:rsidP="00361441">
      <w:pPr>
        <w:overflowPunct w:val="0"/>
        <w:adjustRightInd w:val="0"/>
        <w:snapToGrid w:val="0"/>
        <w:ind w:firstLineChars="200" w:firstLine="640"/>
        <w:rPr>
          <w:rFonts w:eastAsia="方正仿宋简体"/>
          <w:szCs w:val="32"/>
        </w:rPr>
      </w:pPr>
      <w:r w:rsidRPr="006547D6">
        <w:rPr>
          <w:rFonts w:eastAsia="方正仿宋简体" w:hint="eastAsia"/>
          <w:szCs w:val="32"/>
        </w:rPr>
        <w:lastRenderedPageBreak/>
        <w:t>①掌握大学生心理健康标准，能够运用标准正确衡量自己，能了解自的心理特点和性格特点，对自己的身体条件、心理特征、行为能力等客观地评价。</w:t>
      </w:r>
    </w:p>
    <w:p w:rsidR="00376A13" w:rsidRDefault="00376A13" w:rsidP="00361441">
      <w:pPr>
        <w:overflowPunct w:val="0"/>
        <w:adjustRightInd w:val="0"/>
        <w:snapToGrid w:val="0"/>
        <w:ind w:firstLineChars="200" w:firstLine="640"/>
        <w:rPr>
          <w:rFonts w:eastAsia="方正仿宋简体"/>
          <w:szCs w:val="32"/>
        </w:rPr>
      </w:pPr>
      <w:r>
        <w:rPr>
          <w:rFonts w:eastAsia="方正仿宋简体" w:cs="Calibri" w:hint="eastAsia"/>
          <w:szCs w:val="32"/>
        </w:rPr>
        <w:t>②</w:t>
      </w:r>
      <w:r>
        <w:rPr>
          <w:rFonts w:eastAsia="方正仿宋简体" w:hint="eastAsia"/>
          <w:szCs w:val="32"/>
        </w:rPr>
        <w:t>了解自己进入新环境后的困惑，了解心里有困惑时可以寻求帮助的资源和途径；认识人际交往在生活和学习中的重要性，掌握人际沟通的技巧；分享和了解别人的困惑，并学习使用倾听和共情两个最基本的技巧；要能够准确表述个人想法或意愿，并能以恰当的语言进行交流沟通。</w:t>
      </w:r>
    </w:p>
    <w:p w:rsidR="00376A13" w:rsidRDefault="00376A13" w:rsidP="00361441">
      <w:pPr>
        <w:overflowPunct w:val="0"/>
        <w:adjustRightInd w:val="0"/>
        <w:snapToGrid w:val="0"/>
        <w:ind w:firstLineChars="200" w:firstLine="640"/>
        <w:rPr>
          <w:rFonts w:eastAsia="方正仿宋简体"/>
          <w:szCs w:val="32"/>
        </w:rPr>
      </w:pPr>
      <w:r>
        <w:rPr>
          <w:rFonts w:eastAsia="方正仿宋简体" w:cs="Calibri" w:hint="eastAsia"/>
          <w:szCs w:val="32"/>
        </w:rPr>
        <w:t>③</w:t>
      </w:r>
      <w:r>
        <w:rPr>
          <w:rFonts w:eastAsia="方正仿宋简体" w:hint="eastAsia"/>
          <w:szCs w:val="32"/>
        </w:rPr>
        <w:t>了解常见心理障碍及影响心理健康的因素，学会觉察自己和他人的情绪，掌握简单的自我心理调适技巧，能够宣泄自己的困惑，及时调节情绪；能够辨证看待顺利与挫折、成功与失败，学会写心理日记</w:t>
      </w:r>
    </w:p>
    <w:p w:rsidR="00376A13" w:rsidRDefault="00376A13" w:rsidP="00361441">
      <w:pPr>
        <w:overflowPunct w:val="0"/>
        <w:adjustRightInd w:val="0"/>
        <w:snapToGrid w:val="0"/>
        <w:ind w:firstLineChars="200" w:firstLine="640"/>
        <w:rPr>
          <w:rFonts w:eastAsia="方正仿宋简体"/>
          <w:szCs w:val="32"/>
        </w:rPr>
      </w:pPr>
      <w:r>
        <w:rPr>
          <w:rFonts w:eastAsia="方正仿宋简体" w:hint="eastAsia"/>
          <w:szCs w:val="32"/>
        </w:rPr>
        <w:t>（</w:t>
      </w:r>
      <w:r>
        <w:rPr>
          <w:rFonts w:eastAsia="方正仿宋简体"/>
          <w:szCs w:val="32"/>
        </w:rPr>
        <w:t>2</w:t>
      </w:r>
      <w:r>
        <w:rPr>
          <w:rFonts w:eastAsia="方正仿宋简体" w:hint="eastAsia"/>
          <w:szCs w:val="32"/>
        </w:rPr>
        <w:t>）主要内容：</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61"/>
        <w:gridCol w:w="5953"/>
      </w:tblGrid>
      <w:tr w:rsidR="00376A13">
        <w:tc>
          <w:tcPr>
            <w:tcW w:w="3261" w:type="dxa"/>
          </w:tcPr>
          <w:p w:rsidR="00376A13" w:rsidRDefault="00376A13" w:rsidP="00361441">
            <w:pPr>
              <w:pStyle w:val="a4"/>
              <w:overflowPunct w:val="0"/>
              <w:adjustRightInd w:val="0"/>
              <w:snapToGrid w:val="0"/>
              <w:ind w:firstLine="480"/>
              <w:jc w:val="center"/>
              <w:rPr>
                <w:rFonts w:eastAsia="方正仿宋简体"/>
                <w:sz w:val="24"/>
                <w:szCs w:val="24"/>
              </w:rPr>
            </w:pPr>
            <w:r>
              <w:rPr>
                <w:rFonts w:eastAsia="方正仿宋简体" w:hint="eastAsia"/>
                <w:sz w:val="24"/>
                <w:szCs w:val="24"/>
              </w:rPr>
              <w:t>主题</w:t>
            </w:r>
          </w:p>
        </w:tc>
        <w:tc>
          <w:tcPr>
            <w:tcW w:w="5953" w:type="dxa"/>
          </w:tcPr>
          <w:p w:rsidR="00376A13" w:rsidRDefault="00376A13" w:rsidP="00361441">
            <w:pPr>
              <w:pStyle w:val="a4"/>
              <w:overflowPunct w:val="0"/>
              <w:adjustRightInd w:val="0"/>
              <w:snapToGrid w:val="0"/>
              <w:ind w:firstLine="480"/>
              <w:jc w:val="center"/>
              <w:rPr>
                <w:rFonts w:eastAsia="方正仿宋简体"/>
                <w:sz w:val="24"/>
                <w:szCs w:val="24"/>
              </w:rPr>
            </w:pPr>
            <w:r>
              <w:rPr>
                <w:rFonts w:eastAsia="方正仿宋简体" w:hint="eastAsia"/>
                <w:sz w:val="24"/>
                <w:szCs w:val="24"/>
              </w:rPr>
              <w:t>核心内容</w:t>
            </w:r>
          </w:p>
        </w:tc>
      </w:tr>
      <w:tr w:rsidR="00376A13">
        <w:tc>
          <w:tcPr>
            <w:tcW w:w="3261" w:type="dxa"/>
          </w:tcPr>
          <w:p w:rsidR="00376A13" w:rsidRDefault="00376A13">
            <w:pPr>
              <w:pStyle w:val="a4"/>
              <w:overflowPunct w:val="0"/>
              <w:adjustRightInd w:val="0"/>
              <w:snapToGrid w:val="0"/>
              <w:ind w:firstLineChars="0" w:firstLine="0"/>
              <w:rPr>
                <w:rFonts w:eastAsia="方正仿宋简体"/>
                <w:sz w:val="24"/>
                <w:szCs w:val="24"/>
              </w:rPr>
            </w:pPr>
            <w:r>
              <w:rPr>
                <w:rFonts w:eastAsia="方正仿宋简体" w:hint="eastAsia"/>
                <w:sz w:val="24"/>
                <w:szCs w:val="24"/>
              </w:rPr>
              <w:t>第一章</w:t>
            </w:r>
            <w:r>
              <w:rPr>
                <w:rFonts w:eastAsia="方正仿宋简体"/>
                <w:sz w:val="24"/>
                <w:szCs w:val="24"/>
              </w:rPr>
              <w:t xml:space="preserve">  </w:t>
            </w:r>
            <w:r>
              <w:rPr>
                <w:rFonts w:eastAsia="方正仿宋简体" w:hint="eastAsia"/>
                <w:sz w:val="24"/>
                <w:szCs w:val="24"/>
              </w:rPr>
              <w:t>关注你的心理</w:t>
            </w:r>
            <w:r>
              <w:rPr>
                <w:rFonts w:eastAsia="方正仿宋简体"/>
                <w:sz w:val="24"/>
                <w:szCs w:val="24"/>
              </w:rPr>
              <w:t>——</w:t>
            </w:r>
            <w:r>
              <w:rPr>
                <w:rFonts w:eastAsia="方正仿宋简体" w:hint="eastAsia"/>
                <w:sz w:val="24"/>
                <w:szCs w:val="24"/>
              </w:rPr>
              <w:t>心理健康总论</w:t>
            </w:r>
          </w:p>
        </w:tc>
        <w:tc>
          <w:tcPr>
            <w:tcW w:w="5953" w:type="dxa"/>
          </w:tcPr>
          <w:p w:rsidR="00376A13" w:rsidRDefault="00376A13">
            <w:pPr>
              <w:pStyle w:val="a4"/>
              <w:overflowPunct w:val="0"/>
              <w:adjustRightInd w:val="0"/>
              <w:snapToGrid w:val="0"/>
              <w:ind w:firstLineChars="0" w:firstLine="0"/>
              <w:rPr>
                <w:rFonts w:eastAsia="方正仿宋简体"/>
                <w:sz w:val="24"/>
                <w:szCs w:val="24"/>
              </w:rPr>
            </w:pPr>
            <w:r>
              <w:rPr>
                <w:rFonts w:eastAsia="方正仿宋简体" w:hint="eastAsia"/>
                <w:sz w:val="24"/>
                <w:szCs w:val="24"/>
              </w:rPr>
              <w:t>心理活动的特点和实质</w:t>
            </w:r>
          </w:p>
          <w:p w:rsidR="00376A13" w:rsidRDefault="00376A13">
            <w:pPr>
              <w:pStyle w:val="a4"/>
              <w:overflowPunct w:val="0"/>
              <w:adjustRightInd w:val="0"/>
              <w:snapToGrid w:val="0"/>
              <w:ind w:firstLineChars="0" w:firstLine="0"/>
              <w:rPr>
                <w:rFonts w:eastAsia="方正仿宋简体"/>
                <w:sz w:val="24"/>
                <w:szCs w:val="24"/>
              </w:rPr>
            </w:pPr>
            <w:r>
              <w:rPr>
                <w:rFonts w:eastAsia="方正仿宋简体" w:hint="eastAsia"/>
                <w:sz w:val="24"/>
                <w:szCs w:val="24"/>
              </w:rPr>
              <w:t>大学生心理发展的特点以及大学生心理健康的标准</w:t>
            </w:r>
          </w:p>
          <w:p w:rsidR="00376A13" w:rsidRDefault="00376A13">
            <w:pPr>
              <w:pStyle w:val="a4"/>
              <w:overflowPunct w:val="0"/>
              <w:adjustRightInd w:val="0"/>
              <w:snapToGrid w:val="0"/>
              <w:ind w:firstLineChars="0" w:firstLine="0"/>
              <w:rPr>
                <w:rFonts w:ascii="宋体"/>
                <w:sz w:val="24"/>
                <w:szCs w:val="24"/>
              </w:rPr>
            </w:pPr>
            <w:r>
              <w:rPr>
                <w:rFonts w:eastAsia="方正仿宋简体" w:hint="eastAsia"/>
                <w:sz w:val="24"/>
                <w:szCs w:val="24"/>
              </w:rPr>
              <w:t>影响大学生心理健康因素及心理健康的自我维护</w:t>
            </w:r>
          </w:p>
        </w:tc>
      </w:tr>
      <w:tr w:rsidR="00376A13">
        <w:tc>
          <w:tcPr>
            <w:tcW w:w="3261" w:type="dxa"/>
          </w:tcPr>
          <w:p w:rsidR="00376A13" w:rsidRDefault="00376A13">
            <w:pPr>
              <w:pStyle w:val="a4"/>
              <w:overflowPunct w:val="0"/>
              <w:adjustRightInd w:val="0"/>
              <w:snapToGrid w:val="0"/>
              <w:ind w:firstLineChars="0" w:firstLine="0"/>
              <w:rPr>
                <w:rFonts w:eastAsia="方正仿宋简体"/>
                <w:sz w:val="24"/>
                <w:szCs w:val="24"/>
              </w:rPr>
            </w:pPr>
            <w:r>
              <w:rPr>
                <w:rFonts w:eastAsia="方正仿宋简体" w:hint="eastAsia"/>
                <w:sz w:val="24"/>
                <w:szCs w:val="24"/>
              </w:rPr>
              <w:t>第二章</w:t>
            </w:r>
            <w:r>
              <w:rPr>
                <w:rFonts w:eastAsia="方正仿宋简体"/>
                <w:sz w:val="24"/>
                <w:szCs w:val="24"/>
              </w:rPr>
              <w:t xml:space="preserve"> </w:t>
            </w:r>
            <w:r>
              <w:rPr>
                <w:rFonts w:eastAsia="方正仿宋简体" w:hint="eastAsia"/>
                <w:sz w:val="24"/>
                <w:szCs w:val="24"/>
              </w:rPr>
              <w:t>看待你的心理</w:t>
            </w:r>
            <w:r>
              <w:rPr>
                <w:rFonts w:eastAsia="方正仿宋简体"/>
                <w:sz w:val="24"/>
                <w:szCs w:val="24"/>
              </w:rPr>
              <w:t>——</w:t>
            </w:r>
            <w:r>
              <w:rPr>
                <w:rFonts w:eastAsia="方正仿宋简体" w:hint="eastAsia"/>
                <w:sz w:val="24"/>
                <w:szCs w:val="24"/>
              </w:rPr>
              <w:t>学会享受心理咨询</w:t>
            </w:r>
          </w:p>
        </w:tc>
        <w:tc>
          <w:tcPr>
            <w:tcW w:w="5953" w:type="dxa"/>
          </w:tcPr>
          <w:p w:rsidR="00376A13" w:rsidRDefault="00376A13">
            <w:pPr>
              <w:pStyle w:val="a4"/>
              <w:overflowPunct w:val="0"/>
              <w:adjustRightInd w:val="0"/>
              <w:snapToGrid w:val="0"/>
              <w:ind w:firstLineChars="0" w:firstLine="0"/>
              <w:rPr>
                <w:rFonts w:eastAsia="方正仿宋简体"/>
                <w:sz w:val="24"/>
                <w:szCs w:val="24"/>
              </w:rPr>
            </w:pPr>
            <w:r>
              <w:rPr>
                <w:rFonts w:eastAsia="方正仿宋简体" w:hint="eastAsia"/>
                <w:sz w:val="24"/>
                <w:szCs w:val="24"/>
              </w:rPr>
              <w:t>了解心理咨询与治疗的概念和功能</w:t>
            </w:r>
          </w:p>
          <w:p w:rsidR="00376A13" w:rsidRDefault="00376A13">
            <w:pPr>
              <w:pStyle w:val="a4"/>
              <w:overflowPunct w:val="0"/>
              <w:adjustRightInd w:val="0"/>
              <w:snapToGrid w:val="0"/>
              <w:ind w:firstLineChars="0" w:firstLine="0"/>
              <w:rPr>
                <w:rFonts w:eastAsia="方正仿宋简体"/>
                <w:sz w:val="24"/>
                <w:szCs w:val="24"/>
              </w:rPr>
            </w:pPr>
            <w:r>
              <w:rPr>
                <w:rFonts w:eastAsia="方正仿宋简体" w:hint="eastAsia"/>
                <w:sz w:val="24"/>
                <w:szCs w:val="24"/>
              </w:rPr>
              <w:t>大学生心理咨询的内容与类型</w:t>
            </w:r>
          </w:p>
          <w:p w:rsidR="00376A13" w:rsidRDefault="00376A13">
            <w:pPr>
              <w:pStyle w:val="a4"/>
              <w:overflowPunct w:val="0"/>
              <w:adjustRightInd w:val="0"/>
              <w:snapToGrid w:val="0"/>
              <w:ind w:firstLineChars="0" w:firstLine="0"/>
              <w:rPr>
                <w:rFonts w:eastAsia="方正仿宋简体"/>
                <w:sz w:val="24"/>
                <w:szCs w:val="24"/>
              </w:rPr>
            </w:pPr>
            <w:r>
              <w:rPr>
                <w:rFonts w:eastAsia="方正仿宋简体" w:hint="eastAsia"/>
                <w:sz w:val="24"/>
                <w:szCs w:val="24"/>
              </w:rPr>
              <w:t>心理咨询主要的理论流派与方法</w:t>
            </w:r>
          </w:p>
        </w:tc>
      </w:tr>
      <w:tr w:rsidR="00376A13">
        <w:tc>
          <w:tcPr>
            <w:tcW w:w="3261" w:type="dxa"/>
          </w:tcPr>
          <w:p w:rsidR="00376A13" w:rsidRDefault="00376A13">
            <w:pPr>
              <w:pStyle w:val="a4"/>
              <w:overflowPunct w:val="0"/>
              <w:adjustRightInd w:val="0"/>
              <w:snapToGrid w:val="0"/>
              <w:ind w:firstLineChars="0" w:firstLine="0"/>
              <w:rPr>
                <w:rFonts w:eastAsia="方正仿宋简体"/>
                <w:sz w:val="24"/>
                <w:szCs w:val="24"/>
              </w:rPr>
            </w:pPr>
            <w:r>
              <w:rPr>
                <w:rFonts w:eastAsia="方正仿宋简体" w:hint="eastAsia"/>
                <w:sz w:val="24"/>
                <w:szCs w:val="24"/>
              </w:rPr>
              <w:t>第三章</w:t>
            </w:r>
            <w:r>
              <w:rPr>
                <w:rFonts w:eastAsia="方正仿宋简体"/>
                <w:sz w:val="24"/>
                <w:szCs w:val="24"/>
              </w:rPr>
              <w:t xml:space="preserve"> </w:t>
            </w:r>
            <w:r>
              <w:rPr>
                <w:rFonts w:eastAsia="方正仿宋简体" w:hint="eastAsia"/>
                <w:sz w:val="24"/>
                <w:szCs w:val="24"/>
              </w:rPr>
              <w:t>打开你的心灵之旅</w:t>
            </w:r>
            <w:r>
              <w:rPr>
                <w:rFonts w:eastAsia="方正仿宋简体"/>
                <w:sz w:val="24"/>
                <w:szCs w:val="24"/>
              </w:rPr>
              <w:t>——</w:t>
            </w:r>
            <w:r>
              <w:rPr>
                <w:rFonts w:eastAsia="方正仿宋简体" w:hint="eastAsia"/>
                <w:sz w:val="24"/>
                <w:szCs w:val="24"/>
              </w:rPr>
              <w:t>大学生常见心理问题的识别与调适</w:t>
            </w:r>
          </w:p>
        </w:tc>
        <w:tc>
          <w:tcPr>
            <w:tcW w:w="5953" w:type="dxa"/>
          </w:tcPr>
          <w:p w:rsidR="00376A13" w:rsidRDefault="00376A13">
            <w:pPr>
              <w:pStyle w:val="a4"/>
              <w:overflowPunct w:val="0"/>
              <w:adjustRightInd w:val="0"/>
              <w:snapToGrid w:val="0"/>
              <w:ind w:firstLineChars="0" w:firstLine="0"/>
              <w:rPr>
                <w:rFonts w:eastAsia="方正仿宋简体"/>
                <w:sz w:val="24"/>
                <w:szCs w:val="24"/>
              </w:rPr>
            </w:pPr>
            <w:r>
              <w:rPr>
                <w:rFonts w:eastAsia="方正仿宋简体" w:hint="eastAsia"/>
                <w:sz w:val="24"/>
                <w:szCs w:val="24"/>
              </w:rPr>
              <w:t>大学生常见心理问题及其表现</w:t>
            </w:r>
          </w:p>
          <w:p w:rsidR="00376A13" w:rsidRDefault="00376A13">
            <w:pPr>
              <w:pStyle w:val="a4"/>
              <w:overflowPunct w:val="0"/>
              <w:adjustRightInd w:val="0"/>
              <w:snapToGrid w:val="0"/>
              <w:ind w:firstLineChars="0" w:firstLine="0"/>
              <w:rPr>
                <w:rFonts w:eastAsia="方正仿宋简体"/>
                <w:sz w:val="24"/>
                <w:szCs w:val="24"/>
              </w:rPr>
            </w:pPr>
            <w:r>
              <w:rPr>
                <w:rFonts w:eastAsia="方正仿宋简体" w:hint="eastAsia"/>
                <w:sz w:val="24"/>
                <w:szCs w:val="24"/>
              </w:rPr>
              <w:t>大学生常见心理问题产生的原因</w:t>
            </w:r>
          </w:p>
          <w:p w:rsidR="00376A13" w:rsidRDefault="00376A13">
            <w:pPr>
              <w:pStyle w:val="a4"/>
              <w:overflowPunct w:val="0"/>
              <w:adjustRightInd w:val="0"/>
              <w:snapToGrid w:val="0"/>
              <w:ind w:firstLineChars="0" w:firstLine="0"/>
              <w:rPr>
                <w:rFonts w:eastAsia="方正仿宋简体"/>
                <w:sz w:val="24"/>
                <w:szCs w:val="24"/>
              </w:rPr>
            </w:pPr>
            <w:r>
              <w:rPr>
                <w:rFonts w:eastAsia="方正仿宋简体" w:hint="eastAsia"/>
                <w:sz w:val="24"/>
                <w:szCs w:val="24"/>
              </w:rPr>
              <w:t>大学生常见心理问题的调适与应对</w:t>
            </w:r>
          </w:p>
        </w:tc>
      </w:tr>
      <w:tr w:rsidR="00376A13">
        <w:tc>
          <w:tcPr>
            <w:tcW w:w="3261" w:type="dxa"/>
          </w:tcPr>
          <w:p w:rsidR="00376A13" w:rsidRDefault="00376A13">
            <w:pPr>
              <w:pStyle w:val="a4"/>
              <w:overflowPunct w:val="0"/>
              <w:adjustRightInd w:val="0"/>
              <w:snapToGrid w:val="0"/>
              <w:ind w:firstLineChars="0" w:firstLine="0"/>
              <w:rPr>
                <w:rFonts w:eastAsia="方正仿宋简体"/>
                <w:sz w:val="24"/>
                <w:szCs w:val="24"/>
              </w:rPr>
            </w:pPr>
            <w:r>
              <w:rPr>
                <w:rFonts w:eastAsia="方正仿宋简体" w:hint="eastAsia"/>
                <w:sz w:val="24"/>
                <w:szCs w:val="24"/>
              </w:rPr>
              <w:t>第四章</w:t>
            </w:r>
            <w:r>
              <w:rPr>
                <w:rFonts w:eastAsia="方正仿宋简体"/>
                <w:sz w:val="24"/>
                <w:szCs w:val="24"/>
              </w:rPr>
              <w:t xml:space="preserve"> </w:t>
            </w:r>
            <w:r>
              <w:rPr>
                <w:rFonts w:eastAsia="方正仿宋简体" w:hint="eastAsia"/>
                <w:sz w:val="24"/>
                <w:szCs w:val="24"/>
              </w:rPr>
              <w:t>认识你自己</w:t>
            </w:r>
            <w:r>
              <w:rPr>
                <w:rFonts w:eastAsia="方正仿宋简体"/>
                <w:sz w:val="24"/>
                <w:szCs w:val="24"/>
              </w:rPr>
              <w:t>——</w:t>
            </w:r>
            <w:r>
              <w:rPr>
                <w:rFonts w:eastAsia="方正仿宋简体" w:hint="eastAsia"/>
                <w:sz w:val="24"/>
                <w:szCs w:val="24"/>
              </w:rPr>
              <w:t>自我意识发展中的心理调适</w:t>
            </w:r>
          </w:p>
        </w:tc>
        <w:tc>
          <w:tcPr>
            <w:tcW w:w="5953" w:type="dxa"/>
          </w:tcPr>
          <w:p w:rsidR="00376A13" w:rsidRDefault="00376A13">
            <w:pPr>
              <w:pStyle w:val="a4"/>
              <w:overflowPunct w:val="0"/>
              <w:adjustRightInd w:val="0"/>
              <w:snapToGrid w:val="0"/>
              <w:ind w:firstLineChars="0" w:firstLine="0"/>
              <w:rPr>
                <w:rFonts w:eastAsia="方正仿宋简体"/>
                <w:sz w:val="24"/>
                <w:szCs w:val="24"/>
              </w:rPr>
            </w:pPr>
            <w:r>
              <w:rPr>
                <w:rFonts w:eastAsia="方正仿宋简体" w:hint="eastAsia"/>
                <w:sz w:val="24"/>
                <w:szCs w:val="24"/>
              </w:rPr>
              <w:t>大学生自我意识的评估与自我完善的方法与途径</w:t>
            </w:r>
          </w:p>
          <w:p w:rsidR="00376A13" w:rsidRDefault="00376A13">
            <w:pPr>
              <w:pStyle w:val="a4"/>
              <w:overflowPunct w:val="0"/>
              <w:adjustRightInd w:val="0"/>
              <w:snapToGrid w:val="0"/>
              <w:ind w:firstLineChars="0" w:firstLine="0"/>
              <w:rPr>
                <w:rFonts w:eastAsia="方正仿宋简体"/>
                <w:sz w:val="24"/>
                <w:szCs w:val="24"/>
              </w:rPr>
            </w:pPr>
            <w:r>
              <w:rPr>
                <w:rFonts w:eastAsia="方正仿宋简体" w:hint="eastAsia"/>
                <w:sz w:val="24"/>
                <w:szCs w:val="24"/>
              </w:rPr>
              <w:t>大学生自我意识发展的特点</w:t>
            </w:r>
          </w:p>
          <w:p w:rsidR="00376A13" w:rsidRDefault="00376A13">
            <w:pPr>
              <w:pStyle w:val="a4"/>
              <w:overflowPunct w:val="0"/>
              <w:adjustRightInd w:val="0"/>
              <w:snapToGrid w:val="0"/>
              <w:ind w:firstLineChars="0" w:firstLine="0"/>
              <w:rPr>
                <w:rFonts w:eastAsia="方正仿宋简体"/>
                <w:sz w:val="24"/>
                <w:szCs w:val="24"/>
              </w:rPr>
            </w:pPr>
            <w:r>
              <w:rPr>
                <w:rFonts w:eastAsia="方正仿宋简体" w:hint="eastAsia"/>
                <w:sz w:val="24"/>
                <w:szCs w:val="24"/>
              </w:rPr>
              <w:t>大学生自我意识发展的偏差与调适</w:t>
            </w:r>
          </w:p>
        </w:tc>
      </w:tr>
      <w:tr w:rsidR="00376A13">
        <w:tc>
          <w:tcPr>
            <w:tcW w:w="3261" w:type="dxa"/>
          </w:tcPr>
          <w:p w:rsidR="00376A13" w:rsidRDefault="00376A13">
            <w:pPr>
              <w:pStyle w:val="a4"/>
              <w:overflowPunct w:val="0"/>
              <w:adjustRightInd w:val="0"/>
              <w:snapToGrid w:val="0"/>
              <w:ind w:firstLineChars="0" w:firstLine="0"/>
              <w:rPr>
                <w:rFonts w:eastAsia="方正仿宋简体"/>
                <w:sz w:val="24"/>
                <w:szCs w:val="24"/>
              </w:rPr>
            </w:pPr>
            <w:r>
              <w:rPr>
                <w:rFonts w:eastAsia="方正仿宋简体" w:hint="eastAsia"/>
                <w:sz w:val="24"/>
                <w:szCs w:val="24"/>
              </w:rPr>
              <w:t>第五章</w:t>
            </w:r>
            <w:r>
              <w:rPr>
                <w:rFonts w:eastAsia="方正仿宋简体"/>
                <w:sz w:val="24"/>
                <w:szCs w:val="24"/>
              </w:rPr>
              <w:t xml:space="preserve"> </w:t>
            </w:r>
            <w:r>
              <w:rPr>
                <w:rFonts w:eastAsia="方正仿宋简体" w:hint="eastAsia"/>
                <w:sz w:val="24"/>
                <w:szCs w:val="24"/>
              </w:rPr>
              <w:t>塑造你的人格魅力</w:t>
            </w:r>
            <w:r>
              <w:rPr>
                <w:rFonts w:eastAsia="方正仿宋简体"/>
                <w:sz w:val="24"/>
                <w:szCs w:val="24"/>
              </w:rPr>
              <w:t>——</w:t>
            </w:r>
            <w:r>
              <w:rPr>
                <w:rFonts w:eastAsia="方正仿宋简体" w:hint="eastAsia"/>
                <w:sz w:val="24"/>
                <w:szCs w:val="24"/>
              </w:rPr>
              <w:t>人格塑造中的心理调适</w:t>
            </w:r>
          </w:p>
        </w:tc>
        <w:tc>
          <w:tcPr>
            <w:tcW w:w="5953" w:type="dxa"/>
          </w:tcPr>
          <w:p w:rsidR="00376A13" w:rsidRDefault="00376A13">
            <w:pPr>
              <w:pStyle w:val="a4"/>
              <w:overflowPunct w:val="0"/>
              <w:adjustRightInd w:val="0"/>
              <w:snapToGrid w:val="0"/>
              <w:ind w:firstLineChars="0" w:firstLine="0"/>
              <w:rPr>
                <w:rFonts w:eastAsia="方正仿宋简体"/>
                <w:sz w:val="24"/>
                <w:szCs w:val="24"/>
              </w:rPr>
            </w:pPr>
            <w:r>
              <w:rPr>
                <w:rFonts w:eastAsia="方正仿宋简体" w:hint="eastAsia"/>
                <w:sz w:val="24"/>
                <w:szCs w:val="24"/>
              </w:rPr>
              <w:t>大学生人格完善的途径及调适方法</w:t>
            </w:r>
          </w:p>
          <w:p w:rsidR="00376A13" w:rsidRDefault="00376A13">
            <w:pPr>
              <w:pStyle w:val="a4"/>
              <w:overflowPunct w:val="0"/>
              <w:adjustRightInd w:val="0"/>
              <w:snapToGrid w:val="0"/>
              <w:ind w:firstLineChars="0" w:firstLine="0"/>
              <w:rPr>
                <w:rFonts w:eastAsia="方正仿宋简体"/>
                <w:sz w:val="24"/>
                <w:szCs w:val="24"/>
              </w:rPr>
            </w:pPr>
            <w:r>
              <w:rPr>
                <w:rFonts w:eastAsia="方正仿宋简体" w:hint="eastAsia"/>
                <w:sz w:val="24"/>
                <w:szCs w:val="24"/>
              </w:rPr>
              <w:t>人格概述</w:t>
            </w:r>
          </w:p>
          <w:p w:rsidR="00376A13" w:rsidRDefault="00376A13">
            <w:pPr>
              <w:pStyle w:val="a4"/>
              <w:overflowPunct w:val="0"/>
              <w:adjustRightInd w:val="0"/>
              <w:snapToGrid w:val="0"/>
              <w:ind w:firstLineChars="0" w:firstLine="0"/>
              <w:rPr>
                <w:rFonts w:eastAsia="方正仿宋简体"/>
                <w:sz w:val="24"/>
                <w:szCs w:val="24"/>
              </w:rPr>
            </w:pPr>
            <w:r>
              <w:rPr>
                <w:rFonts w:eastAsia="方正仿宋简体" w:hint="eastAsia"/>
                <w:sz w:val="24"/>
                <w:szCs w:val="24"/>
              </w:rPr>
              <w:t>大学生的人格特点与人格评估</w:t>
            </w:r>
          </w:p>
        </w:tc>
      </w:tr>
      <w:tr w:rsidR="00376A13">
        <w:tc>
          <w:tcPr>
            <w:tcW w:w="3261" w:type="dxa"/>
          </w:tcPr>
          <w:p w:rsidR="00376A13" w:rsidRDefault="00376A13">
            <w:pPr>
              <w:pStyle w:val="a4"/>
              <w:overflowPunct w:val="0"/>
              <w:adjustRightInd w:val="0"/>
              <w:snapToGrid w:val="0"/>
              <w:ind w:firstLineChars="0" w:firstLine="0"/>
              <w:rPr>
                <w:rFonts w:eastAsia="方正仿宋简体"/>
                <w:sz w:val="24"/>
                <w:szCs w:val="24"/>
              </w:rPr>
            </w:pPr>
            <w:r>
              <w:rPr>
                <w:rFonts w:eastAsia="方正仿宋简体" w:hint="eastAsia"/>
                <w:sz w:val="24"/>
                <w:szCs w:val="24"/>
              </w:rPr>
              <w:lastRenderedPageBreak/>
              <w:t>第六章</w:t>
            </w:r>
            <w:r>
              <w:rPr>
                <w:rFonts w:eastAsia="方正仿宋简体"/>
                <w:sz w:val="24"/>
                <w:szCs w:val="24"/>
              </w:rPr>
              <w:t xml:space="preserve"> </w:t>
            </w:r>
            <w:r>
              <w:rPr>
                <w:rFonts w:eastAsia="方正仿宋简体" w:hint="eastAsia"/>
                <w:sz w:val="24"/>
                <w:szCs w:val="24"/>
              </w:rPr>
              <w:t>规划你的大学生涯</w:t>
            </w:r>
            <w:r>
              <w:rPr>
                <w:rFonts w:eastAsia="方正仿宋简体"/>
                <w:sz w:val="24"/>
                <w:szCs w:val="24"/>
              </w:rPr>
              <w:t>——</w:t>
            </w:r>
            <w:r>
              <w:rPr>
                <w:rFonts w:eastAsia="方正仿宋简体" w:hint="eastAsia"/>
                <w:sz w:val="24"/>
                <w:szCs w:val="24"/>
              </w:rPr>
              <w:t>适应与发展中的心理调适</w:t>
            </w:r>
          </w:p>
        </w:tc>
        <w:tc>
          <w:tcPr>
            <w:tcW w:w="5953" w:type="dxa"/>
          </w:tcPr>
          <w:p w:rsidR="00376A13" w:rsidRDefault="00376A13">
            <w:pPr>
              <w:pStyle w:val="a4"/>
              <w:overflowPunct w:val="0"/>
              <w:adjustRightInd w:val="0"/>
              <w:snapToGrid w:val="0"/>
              <w:ind w:firstLineChars="0" w:firstLine="0"/>
              <w:rPr>
                <w:rFonts w:eastAsia="方正仿宋简体"/>
                <w:sz w:val="24"/>
                <w:szCs w:val="24"/>
              </w:rPr>
            </w:pPr>
            <w:r>
              <w:rPr>
                <w:rFonts w:eastAsia="方正仿宋简体" w:hint="eastAsia"/>
                <w:sz w:val="24"/>
                <w:szCs w:val="24"/>
              </w:rPr>
              <w:t>大学生涯规划的途径与方法</w:t>
            </w:r>
          </w:p>
          <w:p w:rsidR="00376A13" w:rsidRDefault="00376A13">
            <w:pPr>
              <w:pStyle w:val="a4"/>
              <w:overflowPunct w:val="0"/>
              <w:adjustRightInd w:val="0"/>
              <w:snapToGrid w:val="0"/>
              <w:ind w:firstLineChars="0" w:firstLine="0"/>
              <w:rPr>
                <w:rFonts w:eastAsia="方正仿宋简体"/>
                <w:sz w:val="24"/>
                <w:szCs w:val="24"/>
              </w:rPr>
            </w:pPr>
            <w:r>
              <w:rPr>
                <w:rFonts w:eastAsia="方正仿宋简体" w:hint="eastAsia"/>
                <w:sz w:val="24"/>
                <w:szCs w:val="24"/>
              </w:rPr>
              <w:t>大学生活的特点及适应与发展</w:t>
            </w:r>
          </w:p>
          <w:p w:rsidR="00376A13" w:rsidRDefault="00376A13">
            <w:pPr>
              <w:pStyle w:val="a4"/>
              <w:overflowPunct w:val="0"/>
              <w:adjustRightInd w:val="0"/>
              <w:snapToGrid w:val="0"/>
              <w:ind w:firstLineChars="0" w:firstLine="0"/>
              <w:rPr>
                <w:rFonts w:eastAsia="方正仿宋简体"/>
                <w:sz w:val="24"/>
                <w:szCs w:val="24"/>
              </w:rPr>
            </w:pPr>
            <w:r>
              <w:rPr>
                <w:rFonts w:eastAsia="方正仿宋简体" w:hint="eastAsia"/>
                <w:sz w:val="24"/>
                <w:szCs w:val="24"/>
              </w:rPr>
              <w:t>大学生能力概述及发展目标</w:t>
            </w:r>
          </w:p>
        </w:tc>
      </w:tr>
      <w:tr w:rsidR="00376A13">
        <w:trPr>
          <w:trHeight w:val="1019"/>
        </w:trPr>
        <w:tc>
          <w:tcPr>
            <w:tcW w:w="3261" w:type="dxa"/>
          </w:tcPr>
          <w:p w:rsidR="00376A13" w:rsidRDefault="00376A13">
            <w:pPr>
              <w:pStyle w:val="a4"/>
              <w:overflowPunct w:val="0"/>
              <w:adjustRightInd w:val="0"/>
              <w:snapToGrid w:val="0"/>
              <w:ind w:firstLineChars="0" w:firstLine="0"/>
              <w:rPr>
                <w:rFonts w:eastAsia="方正仿宋简体"/>
                <w:sz w:val="24"/>
                <w:szCs w:val="24"/>
              </w:rPr>
            </w:pPr>
            <w:r>
              <w:rPr>
                <w:rFonts w:eastAsia="方正仿宋简体" w:hint="eastAsia"/>
                <w:sz w:val="24"/>
                <w:szCs w:val="24"/>
              </w:rPr>
              <w:t>第七章</w:t>
            </w:r>
            <w:r>
              <w:rPr>
                <w:rFonts w:eastAsia="方正仿宋简体"/>
                <w:sz w:val="24"/>
                <w:szCs w:val="24"/>
              </w:rPr>
              <w:t xml:space="preserve"> </w:t>
            </w:r>
            <w:r>
              <w:rPr>
                <w:rFonts w:eastAsia="方正仿宋简体" w:hint="eastAsia"/>
                <w:sz w:val="24"/>
                <w:szCs w:val="24"/>
              </w:rPr>
              <w:t>培养你的创新能力</w:t>
            </w:r>
            <w:r>
              <w:rPr>
                <w:rFonts w:eastAsia="方正仿宋简体"/>
                <w:sz w:val="24"/>
                <w:szCs w:val="24"/>
              </w:rPr>
              <w:t>——</w:t>
            </w:r>
            <w:r>
              <w:rPr>
                <w:rFonts w:eastAsia="方正仿宋简体" w:hint="eastAsia"/>
                <w:sz w:val="24"/>
                <w:szCs w:val="24"/>
              </w:rPr>
              <w:t>学习过程中的心理调适</w:t>
            </w:r>
          </w:p>
        </w:tc>
        <w:tc>
          <w:tcPr>
            <w:tcW w:w="5953" w:type="dxa"/>
          </w:tcPr>
          <w:p w:rsidR="00376A13" w:rsidRDefault="00376A13">
            <w:pPr>
              <w:pStyle w:val="a4"/>
              <w:overflowPunct w:val="0"/>
              <w:adjustRightInd w:val="0"/>
              <w:snapToGrid w:val="0"/>
              <w:ind w:firstLineChars="0" w:firstLine="0"/>
              <w:rPr>
                <w:rFonts w:eastAsia="方正仿宋简体"/>
                <w:sz w:val="24"/>
                <w:szCs w:val="24"/>
              </w:rPr>
            </w:pPr>
            <w:r>
              <w:rPr>
                <w:rFonts w:eastAsia="方正仿宋简体" w:hint="eastAsia"/>
                <w:sz w:val="24"/>
                <w:szCs w:val="24"/>
              </w:rPr>
              <w:t>大学生常见的学习障碍及调适</w:t>
            </w:r>
          </w:p>
          <w:p w:rsidR="00376A13" w:rsidRDefault="00376A13">
            <w:pPr>
              <w:pStyle w:val="a4"/>
              <w:overflowPunct w:val="0"/>
              <w:adjustRightInd w:val="0"/>
              <w:snapToGrid w:val="0"/>
              <w:ind w:firstLineChars="0" w:firstLine="0"/>
              <w:rPr>
                <w:rFonts w:eastAsia="方正仿宋简体"/>
                <w:sz w:val="24"/>
                <w:szCs w:val="24"/>
              </w:rPr>
            </w:pPr>
            <w:r>
              <w:rPr>
                <w:rFonts w:eastAsia="方正仿宋简体" w:hint="eastAsia"/>
                <w:sz w:val="24"/>
                <w:szCs w:val="24"/>
              </w:rPr>
              <w:t>大学生学习特点与心理机制</w:t>
            </w:r>
          </w:p>
          <w:p w:rsidR="00376A13" w:rsidRDefault="00376A13">
            <w:pPr>
              <w:pStyle w:val="a4"/>
              <w:overflowPunct w:val="0"/>
              <w:adjustRightInd w:val="0"/>
              <w:snapToGrid w:val="0"/>
              <w:ind w:firstLineChars="0" w:firstLine="0"/>
              <w:rPr>
                <w:rFonts w:eastAsia="方正仿宋简体"/>
                <w:sz w:val="24"/>
                <w:szCs w:val="24"/>
              </w:rPr>
            </w:pPr>
            <w:r>
              <w:rPr>
                <w:rFonts w:eastAsia="方正仿宋简体" w:hint="eastAsia"/>
                <w:sz w:val="24"/>
                <w:szCs w:val="24"/>
              </w:rPr>
              <w:t>大学生学习能力的培养及潜能开发</w:t>
            </w:r>
          </w:p>
        </w:tc>
      </w:tr>
      <w:tr w:rsidR="00376A13">
        <w:tc>
          <w:tcPr>
            <w:tcW w:w="3261" w:type="dxa"/>
          </w:tcPr>
          <w:p w:rsidR="00376A13" w:rsidRDefault="00376A13">
            <w:pPr>
              <w:pStyle w:val="a4"/>
              <w:overflowPunct w:val="0"/>
              <w:adjustRightInd w:val="0"/>
              <w:snapToGrid w:val="0"/>
              <w:ind w:firstLineChars="0" w:firstLine="0"/>
              <w:rPr>
                <w:rFonts w:eastAsia="方正仿宋简体"/>
                <w:sz w:val="24"/>
                <w:szCs w:val="24"/>
              </w:rPr>
            </w:pPr>
            <w:r>
              <w:rPr>
                <w:rFonts w:eastAsia="方正仿宋简体" w:hint="eastAsia"/>
                <w:sz w:val="24"/>
                <w:szCs w:val="24"/>
              </w:rPr>
              <w:t>第八章</w:t>
            </w:r>
            <w:r>
              <w:rPr>
                <w:rFonts w:eastAsia="方正仿宋简体"/>
                <w:sz w:val="24"/>
                <w:szCs w:val="24"/>
              </w:rPr>
              <w:t xml:space="preserve"> </w:t>
            </w:r>
            <w:r>
              <w:rPr>
                <w:rFonts w:eastAsia="方正仿宋简体" w:hint="eastAsia"/>
                <w:sz w:val="24"/>
                <w:szCs w:val="24"/>
              </w:rPr>
              <w:t>管理好你的情绪</w:t>
            </w:r>
            <w:r>
              <w:rPr>
                <w:rFonts w:eastAsia="方正仿宋简体"/>
                <w:sz w:val="24"/>
                <w:szCs w:val="24"/>
              </w:rPr>
              <w:t>——</w:t>
            </w:r>
            <w:r>
              <w:rPr>
                <w:rFonts w:eastAsia="方正仿宋简体" w:hint="eastAsia"/>
                <w:sz w:val="24"/>
                <w:szCs w:val="24"/>
              </w:rPr>
              <w:t>情绪的自我心理调适</w:t>
            </w:r>
          </w:p>
        </w:tc>
        <w:tc>
          <w:tcPr>
            <w:tcW w:w="5953" w:type="dxa"/>
          </w:tcPr>
          <w:p w:rsidR="00376A13" w:rsidRDefault="00376A13">
            <w:pPr>
              <w:pStyle w:val="a4"/>
              <w:overflowPunct w:val="0"/>
              <w:adjustRightInd w:val="0"/>
              <w:snapToGrid w:val="0"/>
              <w:ind w:firstLineChars="0" w:firstLine="0"/>
              <w:rPr>
                <w:rFonts w:eastAsia="方正仿宋简体"/>
                <w:sz w:val="24"/>
                <w:szCs w:val="24"/>
              </w:rPr>
            </w:pPr>
            <w:r>
              <w:rPr>
                <w:rFonts w:eastAsia="方正仿宋简体" w:hint="eastAsia"/>
                <w:sz w:val="24"/>
                <w:szCs w:val="24"/>
              </w:rPr>
              <w:t>大学生不良情绪的表现及调适</w:t>
            </w:r>
          </w:p>
          <w:p w:rsidR="00376A13" w:rsidRDefault="00376A13">
            <w:pPr>
              <w:pStyle w:val="a4"/>
              <w:overflowPunct w:val="0"/>
              <w:adjustRightInd w:val="0"/>
              <w:snapToGrid w:val="0"/>
              <w:ind w:firstLineChars="0" w:firstLine="0"/>
              <w:rPr>
                <w:rFonts w:eastAsia="方正仿宋简体"/>
                <w:sz w:val="24"/>
                <w:szCs w:val="24"/>
              </w:rPr>
            </w:pPr>
            <w:r>
              <w:rPr>
                <w:rFonts w:eastAsia="方正仿宋简体" w:hint="eastAsia"/>
                <w:sz w:val="24"/>
                <w:szCs w:val="24"/>
              </w:rPr>
              <w:t>情绪概述</w:t>
            </w:r>
          </w:p>
          <w:p w:rsidR="00376A13" w:rsidRDefault="00376A13">
            <w:pPr>
              <w:pStyle w:val="a4"/>
              <w:overflowPunct w:val="0"/>
              <w:adjustRightInd w:val="0"/>
              <w:snapToGrid w:val="0"/>
              <w:ind w:firstLineChars="0" w:firstLine="0"/>
              <w:rPr>
                <w:rFonts w:eastAsia="方正仿宋简体"/>
                <w:sz w:val="24"/>
                <w:szCs w:val="24"/>
              </w:rPr>
            </w:pPr>
            <w:r>
              <w:rPr>
                <w:rFonts w:eastAsia="方正仿宋简体" w:hint="eastAsia"/>
                <w:sz w:val="24"/>
                <w:szCs w:val="24"/>
              </w:rPr>
              <w:t>培养积极乐观的情绪</w:t>
            </w:r>
          </w:p>
        </w:tc>
      </w:tr>
      <w:tr w:rsidR="00376A13">
        <w:tc>
          <w:tcPr>
            <w:tcW w:w="3261" w:type="dxa"/>
          </w:tcPr>
          <w:p w:rsidR="00376A13" w:rsidRDefault="00376A13">
            <w:pPr>
              <w:pStyle w:val="a4"/>
              <w:overflowPunct w:val="0"/>
              <w:adjustRightInd w:val="0"/>
              <w:snapToGrid w:val="0"/>
              <w:ind w:firstLineChars="0" w:firstLine="0"/>
              <w:rPr>
                <w:rFonts w:eastAsia="方正仿宋简体"/>
                <w:sz w:val="24"/>
                <w:szCs w:val="24"/>
              </w:rPr>
            </w:pPr>
            <w:r>
              <w:rPr>
                <w:rFonts w:eastAsia="方正仿宋简体" w:hint="eastAsia"/>
                <w:sz w:val="24"/>
                <w:szCs w:val="24"/>
              </w:rPr>
              <w:t>第九章</w:t>
            </w:r>
            <w:r>
              <w:rPr>
                <w:rFonts w:eastAsia="方正仿宋简体"/>
                <w:sz w:val="24"/>
                <w:szCs w:val="24"/>
              </w:rPr>
              <w:t xml:space="preserve"> </w:t>
            </w:r>
            <w:r>
              <w:rPr>
                <w:rFonts w:eastAsia="方正仿宋简体" w:hint="eastAsia"/>
                <w:sz w:val="24"/>
                <w:szCs w:val="24"/>
              </w:rPr>
              <w:t>提升你的人际沟通能力</w:t>
            </w:r>
            <w:r>
              <w:rPr>
                <w:rFonts w:eastAsia="方正仿宋简体"/>
                <w:sz w:val="24"/>
                <w:szCs w:val="24"/>
              </w:rPr>
              <w:t>——</w:t>
            </w:r>
            <w:r>
              <w:rPr>
                <w:rFonts w:eastAsia="方正仿宋简体" w:hint="eastAsia"/>
                <w:sz w:val="24"/>
                <w:szCs w:val="24"/>
              </w:rPr>
              <w:t>人际交往中的心理调适</w:t>
            </w:r>
          </w:p>
        </w:tc>
        <w:tc>
          <w:tcPr>
            <w:tcW w:w="5953" w:type="dxa"/>
          </w:tcPr>
          <w:p w:rsidR="00376A13" w:rsidRDefault="00376A13">
            <w:pPr>
              <w:pStyle w:val="a4"/>
              <w:overflowPunct w:val="0"/>
              <w:adjustRightInd w:val="0"/>
              <w:snapToGrid w:val="0"/>
              <w:ind w:firstLineChars="0" w:firstLine="0"/>
              <w:rPr>
                <w:rFonts w:eastAsia="方正仿宋简体"/>
                <w:sz w:val="24"/>
                <w:szCs w:val="24"/>
              </w:rPr>
            </w:pPr>
            <w:r>
              <w:rPr>
                <w:rFonts w:eastAsia="方正仿宋简体" w:hint="eastAsia"/>
                <w:sz w:val="24"/>
                <w:szCs w:val="24"/>
              </w:rPr>
              <w:t>大学生人际关系障碍及调适</w:t>
            </w:r>
          </w:p>
          <w:p w:rsidR="00376A13" w:rsidRDefault="00376A13">
            <w:pPr>
              <w:pStyle w:val="a4"/>
              <w:overflowPunct w:val="0"/>
              <w:adjustRightInd w:val="0"/>
              <w:snapToGrid w:val="0"/>
              <w:ind w:firstLineChars="0" w:firstLine="0"/>
              <w:rPr>
                <w:rFonts w:eastAsia="方正仿宋简体"/>
                <w:sz w:val="24"/>
                <w:szCs w:val="24"/>
              </w:rPr>
            </w:pPr>
            <w:r>
              <w:rPr>
                <w:rFonts w:eastAsia="方正仿宋简体" w:hint="eastAsia"/>
                <w:sz w:val="24"/>
                <w:szCs w:val="24"/>
              </w:rPr>
              <w:t>人际关系概述</w:t>
            </w:r>
          </w:p>
          <w:p w:rsidR="00376A13" w:rsidRDefault="00376A13">
            <w:pPr>
              <w:pStyle w:val="a4"/>
              <w:overflowPunct w:val="0"/>
              <w:adjustRightInd w:val="0"/>
              <w:snapToGrid w:val="0"/>
              <w:ind w:firstLineChars="0" w:firstLine="0"/>
              <w:rPr>
                <w:rFonts w:eastAsia="方正仿宋简体"/>
                <w:sz w:val="24"/>
                <w:szCs w:val="24"/>
              </w:rPr>
            </w:pPr>
            <w:r>
              <w:rPr>
                <w:rFonts w:eastAsia="方正仿宋简体" w:hint="eastAsia"/>
                <w:sz w:val="24"/>
                <w:szCs w:val="24"/>
              </w:rPr>
              <w:t>大学生人际交往原则及技巧</w:t>
            </w:r>
          </w:p>
        </w:tc>
      </w:tr>
      <w:tr w:rsidR="00376A13">
        <w:trPr>
          <w:trHeight w:val="1372"/>
        </w:trPr>
        <w:tc>
          <w:tcPr>
            <w:tcW w:w="3261" w:type="dxa"/>
          </w:tcPr>
          <w:p w:rsidR="00376A13" w:rsidRDefault="00376A13">
            <w:pPr>
              <w:pStyle w:val="a4"/>
              <w:overflowPunct w:val="0"/>
              <w:adjustRightInd w:val="0"/>
              <w:snapToGrid w:val="0"/>
              <w:ind w:firstLineChars="0" w:firstLine="0"/>
              <w:rPr>
                <w:rFonts w:eastAsia="方正仿宋简体"/>
                <w:sz w:val="24"/>
                <w:szCs w:val="24"/>
              </w:rPr>
            </w:pPr>
            <w:r>
              <w:rPr>
                <w:rFonts w:eastAsia="方正仿宋简体" w:hint="eastAsia"/>
                <w:sz w:val="24"/>
                <w:szCs w:val="24"/>
              </w:rPr>
              <w:t>第十章</w:t>
            </w:r>
            <w:r>
              <w:rPr>
                <w:rFonts w:eastAsia="方正仿宋简体"/>
                <w:sz w:val="24"/>
                <w:szCs w:val="24"/>
              </w:rPr>
              <w:t xml:space="preserve"> </w:t>
            </w:r>
            <w:r>
              <w:rPr>
                <w:rFonts w:eastAsia="方正仿宋简体" w:hint="eastAsia"/>
                <w:sz w:val="24"/>
                <w:szCs w:val="24"/>
              </w:rPr>
              <w:t>把握你的爱情航线</w:t>
            </w:r>
            <w:r>
              <w:rPr>
                <w:rFonts w:eastAsia="方正仿宋简体"/>
                <w:sz w:val="24"/>
                <w:szCs w:val="24"/>
              </w:rPr>
              <w:t>——</w:t>
            </w:r>
            <w:r>
              <w:rPr>
                <w:rFonts w:eastAsia="方正仿宋简体" w:hint="eastAsia"/>
                <w:sz w:val="24"/>
                <w:szCs w:val="24"/>
              </w:rPr>
              <w:t>恋爱中性与爱的心理调适</w:t>
            </w:r>
          </w:p>
        </w:tc>
        <w:tc>
          <w:tcPr>
            <w:tcW w:w="5953" w:type="dxa"/>
          </w:tcPr>
          <w:p w:rsidR="00376A13" w:rsidRDefault="00376A13">
            <w:pPr>
              <w:pStyle w:val="a4"/>
              <w:overflowPunct w:val="0"/>
              <w:adjustRightInd w:val="0"/>
              <w:snapToGrid w:val="0"/>
              <w:ind w:firstLineChars="0" w:firstLine="0"/>
              <w:rPr>
                <w:rFonts w:eastAsia="方正仿宋简体"/>
                <w:sz w:val="24"/>
                <w:szCs w:val="24"/>
              </w:rPr>
            </w:pPr>
            <w:r>
              <w:rPr>
                <w:rFonts w:eastAsia="方正仿宋简体" w:hint="eastAsia"/>
                <w:sz w:val="24"/>
                <w:szCs w:val="24"/>
              </w:rPr>
              <w:t>培养健康的恋爱观和择偶观</w:t>
            </w:r>
          </w:p>
          <w:p w:rsidR="00376A13" w:rsidRDefault="00376A13">
            <w:pPr>
              <w:pStyle w:val="a4"/>
              <w:overflowPunct w:val="0"/>
              <w:adjustRightInd w:val="0"/>
              <w:snapToGrid w:val="0"/>
              <w:ind w:firstLineChars="0" w:firstLine="0"/>
              <w:rPr>
                <w:rFonts w:eastAsia="方正仿宋简体"/>
                <w:sz w:val="24"/>
                <w:szCs w:val="24"/>
              </w:rPr>
            </w:pPr>
            <w:r>
              <w:rPr>
                <w:rFonts w:eastAsia="方正仿宋简体" w:hint="eastAsia"/>
                <w:sz w:val="24"/>
                <w:szCs w:val="24"/>
              </w:rPr>
              <w:t>大学生性心理的发展和性心理的特点</w:t>
            </w:r>
          </w:p>
          <w:p w:rsidR="00376A13" w:rsidRDefault="00376A13">
            <w:pPr>
              <w:pStyle w:val="a4"/>
              <w:overflowPunct w:val="0"/>
              <w:adjustRightInd w:val="0"/>
              <w:snapToGrid w:val="0"/>
              <w:ind w:firstLineChars="0" w:firstLine="0"/>
              <w:rPr>
                <w:rFonts w:eastAsia="方正仿宋简体"/>
                <w:sz w:val="24"/>
                <w:szCs w:val="24"/>
              </w:rPr>
            </w:pPr>
            <w:r>
              <w:rPr>
                <w:rFonts w:eastAsia="方正仿宋简体" w:hint="eastAsia"/>
                <w:sz w:val="24"/>
                <w:szCs w:val="24"/>
              </w:rPr>
              <w:t>大学生恋爱心理发展的规律特点和常见问题</w:t>
            </w:r>
          </w:p>
        </w:tc>
      </w:tr>
      <w:tr w:rsidR="00376A13">
        <w:trPr>
          <w:trHeight w:val="322"/>
        </w:trPr>
        <w:tc>
          <w:tcPr>
            <w:tcW w:w="3261" w:type="dxa"/>
          </w:tcPr>
          <w:p w:rsidR="00376A13" w:rsidRDefault="00376A13">
            <w:pPr>
              <w:pStyle w:val="a4"/>
              <w:overflowPunct w:val="0"/>
              <w:adjustRightInd w:val="0"/>
              <w:snapToGrid w:val="0"/>
              <w:ind w:firstLineChars="0" w:firstLine="0"/>
              <w:rPr>
                <w:rFonts w:eastAsia="方正仿宋简体"/>
                <w:sz w:val="24"/>
                <w:szCs w:val="24"/>
              </w:rPr>
            </w:pPr>
            <w:r>
              <w:rPr>
                <w:rFonts w:eastAsia="方正仿宋简体" w:hint="eastAsia"/>
                <w:sz w:val="24"/>
                <w:szCs w:val="24"/>
              </w:rPr>
              <w:t>第十一章</w:t>
            </w:r>
            <w:r>
              <w:rPr>
                <w:rFonts w:eastAsia="方正仿宋简体"/>
                <w:sz w:val="24"/>
                <w:szCs w:val="24"/>
              </w:rPr>
              <w:t xml:space="preserve"> </w:t>
            </w:r>
            <w:r>
              <w:rPr>
                <w:rFonts w:eastAsia="方正仿宋简体" w:hint="eastAsia"/>
                <w:sz w:val="24"/>
                <w:szCs w:val="24"/>
              </w:rPr>
              <w:t>锤炼你的抗逆力</w:t>
            </w:r>
            <w:r>
              <w:rPr>
                <w:rFonts w:eastAsia="方正仿宋简体"/>
                <w:sz w:val="24"/>
                <w:szCs w:val="24"/>
              </w:rPr>
              <w:t>——</w:t>
            </w:r>
            <w:r>
              <w:rPr>
                <w:rFonts w:eastAsia="方正仿宋简体" w:hint="eastAsia"/>
                <w:sz w:val="24"/>
                <w:szCs w:val="24"/>
              </w:rPr>
              <w:t>应对压力与挫折的心理调适</w:t>
            </w:r>
          </w:p>
        </w:tc>
        <w:tc>
          <w:tcPr>
            <w:tcW w:w="5953" w:type="dxa"/>
          </w:tcPr>
          <w:p w:rsidR="00376A13" w:rsidRDefault="00376A13">
            <w:pPr>
              <w:pStyle w:val="a4"/>
              <w:overflowPunct w:val="0"/>
              <w:adjustRightInd w:val="0"/>
              <w:snapToGrid w:val="0"/>
              <w:ind w:firstLineChars="0" w:firstLine="0"/>
              <w:rPr>
                <w:rFonts w:eastAsia="方正仿宋简体"/>
                <w:sz w:val="24"/>
                <w:szCs w:val="24"/>
              </w:rPr>
            </w:pPr>
            <w:r>
              <w:rPr>
                <w:rFonts w:eastAsia="方正仿宋简体" w:hint="eastAsia"/>
                <w:sz w:val="24"/>
                <w:szCs w:val="24"/>
              </w:rPr>
              <w:t>积极应对压力和挫折的策略与方法</w:t>
            </w:r>
          </w:p>
          <w:p w:rsidR="00376A13" w:rsidRDefault="00376A13">
            <w:pPr>
              <w:pStyle w:val="a4"/>
              <w:overflowPunct w:val="0"/>
              <w:adjustRightInd w:val="0"/>
              <w:snapToGrid w:val="0"/>
              <w:ind w:firstLineChars="0" w:firstLine="0"/>
              <w:rPr>
                <w:rFonts w:eastAsia="方正仿宋简体"/>
                <w:sz w:val="24"/>
                <w:szCs w:val="24"/>
              </w:rPr>
            </w:pPr>
            <w:r>
              <w:rPr>
                <w:rFonts w:eastAsia="方正仿宋简体" w:hint="eastAsia"/>
                <w:sz w:val="24"/>
                <w:szCs w:val="24"/>
              </w:rPr>
              <w:t>压力与挫折的概述</w:t>
            </w:r>
          </w:p>
          <w:p w:rsidR="00376A13" w:rsidRDefault="00376A13">
            <w:pPr>
              <w:pStyle w:val="a4"/>
              <w:overflowPunct w:val="0"/>
              <w:adjustRightInd w:val="0"/>
              <w:snapToGrid w:val="0"/>
              <w:ind w:firstLineChars="0" w:firstLine="0"/>
              <w:rPr>
                <w:rFonts w:eastAsia="方正仿宋简体"/>
                <w:sz w:val="24"/>
                <w:szCs w:val="24"/>
              </w:rPr>
            </w:pPr>
            <w:r>
              <w:rPr>
                <w:rFonts w:eastAsia="方正仿宋简体" w:hint="eastAsia"/>
                <w:sz w:val="24"/>
                <w:szCs w:val="24"/>
              </w:rPr>
              <w:t>大学生的压力与挫折分析</w:t>
            </w:r>
          </w:p>
        </w:tc>
      </w:tr>
      <w:tr w:rsidR="00376A13">
        <w:trPr>
          <w:trHeight w:val="285"/>
        </w:trPr>
        <w:tc>
          <w:tcPr>
            <w:tcW w:w="3261" w:type="dxa"/>
          </w:tcPr>
          <w:p w:rsidR="00376A13" w:rsidRDefault="00376A13">
            <w:pPr>
              <w:pStyle w:val="a4"/>
              <w:overflowPunct w:val="0"/>
              <w:adjustRightInd w:val="0"/>
              <w:snapToGrid w:val="0"/>
              <w:ind w:firstLineChars="0" w:firstLine="0"/>
              <w:rPr>
                <w:rFonts w:eastAsia="方正仿宋简体"/>
                <w:sz w:val="24"/>
                <w:szCs w:val="24"/>
              </w:rPr>
            </w:pPr>
            <w:r>
              <w:rPr>
                <w:rFonts w:eastAsia="方正仿宋简体" w:hint="eastAsia"/>
                <w:sz w:val="24"/>
                <w:szCs w:val="24"/>
              </w:rPr>
              <w:t>第十二章</w:t>
            </w:r>
            <w:r>
              <w:rPr>
                <w:rFonts w:eastAsia="方正仿宋简体"/>
                <w:sz w:val="24"/>
                <w:szCs w:val="24"/>
              </w:rPr>
              <w:t xml:space="preserve"> </w:t>
            </w:r>
            <w:r>
              <w:rPr>
                <w:rFonts w:eastAsia="方正仿宋简体" w:hint="eastAsia"/>
                <w:sz w:val="24"/>
                <w:szCs w:val="24"/>
              </w:rPr>
              <w:t>珍爱你的生命</w:t>
            </w:r>
            <w:r>
              <w:rPr>
                <w:rFonts w:eastAsia="方正仿宋简体"/>
                <w:sz w:val="24"/>
                <w:szCs w:val="24"/>
              </w:rPr>
              <w:t>——</w:t>
            </w:r>
            <w:r>
              <w:rPr>
                <w:rFonts w:eastAsia="方正仿宋简体" w:hint="eastAsia"/>
                <w:sz w:val="24"/>
                <w:szCs w:val="24"/>
              </w:rPr>
              <w:t>心理危机的自我调适</w:t>
            </w:r>
          </w:p>
        </w:tc>
        <w:tc>
          <w:tcPr>
            <w:tcW w:w="5953" w:type="dxa"/>
          </w:tcPr>
          <w:p w:rsidR="00376A13" w:rsidRDefault="00376A13">
            <w:pPr>
              <w:pStyle w:val="a4"/>
              <w:overflowPunct w:val="0"/>
              <w:adjustRightInd w:val="0"/>
              <w:snapToGrid w:val="0"/>
              <w:ind w:firstLineChars="0" w:firstLine="0"/>
              <w:rPr>
                <w:rFonts w:eastAsia="方正仿宋简体"/>
                <w:sz w:val="24"/>
                <w:szCs w:val="24"/>
              </w:rPr>
            </w:pPr>
            <w:r>
              <w:rPr>
                <w:rFonts w:eastAsia="方正仿宋简体" w:hint="eastAsia"/>
                <w:sz w:val="24"/>
                <w:szCs w:val="24"/>
              </w:rPr>
              <w:t>大学生心理危机预防及干预</w:t>
            </w:r>
          </w:p>
          <w:p w:rsidR="00376A13" w:rsidRDefault="00376A13">
            <w:pPr>
              <w:pStyle w:val="a4"/>
              <w:overflowPunct w:val="0"/>
              <w:adjustRightInd w:val="0"/>
              <w:snapToGrid w:val="0"/>
              <w:ind w:firstLineChars="0" w:firstLine="0"/>
              <w:rPr>
                <w:rFonts w:eastAsia="方正仿宋简体"/>
                <w:sz w:val="24"/>
                <w:szCs w:val="24"/>
              </w:rPr>
            </w:pPr>
            <w:r>
              <w:rPr>
                <w:rFonts w:eastAsia="方正仿宋简体" w:hint="eastAsia"/>
                <w:sz w:val="24"/>
                <w:szCs w:val="24"/>
              </w:rPr>
              <w:t>生命和生活教育</w:t>
            </w:r>
          </w:p>
          <w:p w:rsidR="00376A13" w:rsidRDefault="00376A13">
            <w:pPr>
              <w:pStyle w:val="a4"/>
              <w:overflowPunct w:val="0"/>
              <w:adjustRightInd w:val="0"/>
              <w:snapToGrid w:val="0"/>
              <w:ind w:firstLineChars="0" w:firstLine="0"/>
              <w:rPr>
                <w:rFonts w:eastAsia="方正仿宋简体"/>
                <w:sz w:val="24"/>
                <w:szCs w:val="24"/>
              </w:rPr>
            </w:pPr>
            <w:r>
              <w:rPr>
                <w:rFonts w:eastAsia="方正仿宋简体" w:hint="eastAsia"/>
                <w:sz w:val="24"/>
                <w:szCs w:val="24"/>
              </w:rPr>
              <w:t>大学生心理危机</w:t>
            </w:r>
          </w:p>
        </w:tc>
      </w:tr>
    </w:tbl>
    <w:p w:rsidR="00376A13" w:rsidRDefault="00376A13" w:rsidP="00361441">
      <w:pPr>
        <w:overflowPunct w:val="0"/>
        <w:adjustRightInd w:val="0"/>
        <w:snapToGrid w:val="0"/>
        <w:ind w:firstLineChars="150" w:firstLine="480"/>
        <w:rPr>
          <w:rFonts w:eastAsia="方正仿宋简体"/>
          <w:szCs w:val="32"/>
        </w:rPr>
      </w:pPr>
      <w:r>
        <w:rPr>
          <w:rFonts w:eastAsia="方正仿宋简体" w:hint="eastAsia"/>
          <w:szCs w:val="32"/>
        </w:rPr>
        <w:t>（</w:t>
      </w:r>
      <w:r>
        <w:rPr>
          <w:rFonts w:eastAsia="方正仿宋简体"/>
          <w:szCs w:val="32"/>
        </w:rPr>
        <w:t>3</w:t>
      </w:r>
      <w:r>
        <w:rPr>
          <w:rFonts w:eastAsia="方正仿宋简体" w:hint="eastAsia"/>
          <w:szCs w:val="32"/>
        </w:rPr>
        <w:t>）教学要求：</w:t>
      </w:r>
    </w:p>
    <w:p w:rsidR="00376A13" w:rsidRDefault="00376A13" w:rsidP="00361441">
      <w:pPr>
        <w:adjustRightInd w:val="0"/>
        <w:snapToGrid w:val="0"/>
        <w:ind w:firstLineChars="200" w:firstLine="640"/>
        <w:rPr>
          <w:rFonts w:eastAsia="方正仿宋简体"/>
          <w:szCs w:val="32"/>
        </w:rPr>
      </w:pPr>
      <w:r>
        <w:rPr>
          <w:rFonts w:eastAsia="方正仿宋简体" w:cs="Calibri" w:hint="eastAsia"/>
          <w:szCs w:val="32"/>
        </w:rPr>
        <w:t>①</w:t>
      </w:r>
      <w:r>
        <w:rPr>
          <w:rFonts w:eastAsia="方正仿宋简体" w:hint="eastAsia"/>
          <w:szCs w:val="32"/>
        </w:rPr>
        <w:t>心理健康教育课程面向全体学生，以整体目标为核心，结合学院大一年级自身特点和大一学生普遍存在的诸如学校适应问题、自我认识问题、人际关系处理问题、异性交往问题等设计菜单式的心理健康课程内容，充分体现课程的整体性、灵活性和开放性。</w:t>
      </w:r>
    </w:p>
    <w:p w:rsidR="00376A13" w:rsidRDefault="00376A13" w:rsidP="00361441">
      <w:pPr>
        <w:adjustRightInd w:val="0"/>
        <w:snapToGrid w:val="0"/>
        <w:ind w:firstLineChars="200" w:firstLine="640"/>
        <w:rPr>
          <w:rFonts w:eastAsia="方正仿宋简体"/>
          <w:szCs w:val="32"/>
        </w:rPr>
      </w:pPr>
      <w:r>
        <w:rPr>
          <w:rFonts w:eastAsia="方正仿宋简体" w:cs="Calibri" w:hint="eastAsia"/>
          <w:szCs w:val="32"/>
        </w:rPr>
        <w:t>②</w:t>
      </w:r>
      <w:r>
        <w:rPr>
          <w:rFonts w:eastAsia="方正仿宋简体" w:hint="eastAsia"/>
          <w:szCs w:val="32"/>
        </w:rPr>
        <w:t>根据能力要求与教学内容编写讲义，应紧密联系学生的实际生活，选择具有时代气息、真实反映社会、学生感兴趣的题材，使其不仅符合学生的知识水平、认知水平和心理</w:t>
      </w:r>
      <w:r>
        <w:rPr>
          <w:rFonts w:eastAsia="方正仿宋简体" w:hint="eastAsia"/>
          <w:szCs w:val="32"/>
        </w:rPr>
        <w:lastRenderedPageBreak/>
        <w:t>发展水平，还能够让学生对社会有比较全面、客观的认识。同时，尽可能设计趣味性较强的内容和活动，激发学生参与的兴趣和热情。</w:t>
      </w:r>
    </w:p>
    <w:p w:rsidR="00376A13" w:rsidRDefault="00376A13" w:rsidP="00361441">
      <w:pPr>
        <w:adjustRightInd w:val="0"/>
        <w:snapToGrid w:val="0"/>
        <w:ind w:firstLineChars="200" w:firstLine="640"/>
        <w:rPr>
          <w:rFonts w:eastAsia="方正仿宋简体"/>
          <w:szCs w:val="32"/>
        </w:rPr>
      </w:pPr>
      <w:r>
        <w:rPr>
          <w:rFonts w:eastAsia="方正仿宋简体" w:cs="Calibri" w:hint="eastAsia"/>
          <w:szCs w:val="32"/>
        </w:rPr>
        <w:t>③</w:t>
      </w:r>
      <w:r>
        <w:rPr>
          <w:rFonts w:eastAsia="方正仿宋简体" w:hint="eastAsia"/>
          <w:szCs w:val="32"/>
        </w:rPr>
        <w:t>教师应将现代化教育技术与本课程教学有机结合，要通过合理利用音像、电视、报刊杂志、网络信息等丰富的教学资源，给学生提供贴近生活实际、贴近学生发展水平、贴近时代的多样化的课程资源，拓展学习和教学途径。</w:t>
      </w:r>
    </w:p>
    <w:p w:rsidR="00376A13" w:rsidRPr="00A64AA3" w:rsidRDefault="00376A13" w:rsidP="00361441">
      <w:pPr>
        <w:pStyle w:val="a4"/>
        <w:overflowPunct w:val="0"/>
        <w:adjustRightInd w:val="0"/>
        <w:snapToGrid w:val="0"/>
        <w:ind w:firstLine="640"/>
        <w:rPr>
          <w:rFonts w:eastAsia="方正仿宋简体"/>
          <w:szCs w:val="32"/>
        </w:rPr>
      </w:pPr>
      <w:r w:rsidRPr="00A64AA3">
        <w:rPr>
          <w:rFonts w:eastAsia="方正仿宋简体"/>
          <w:szCs w:val="32"/>
        </w:rPr>
        <w:t>2.</w:t>
      </w:r>
      <w:r w:rsidRPr="00A64AA3">
        <w:rPr>
          <w:rFonts w:eastAsia="方正仿宋简体" w:hint="eastAsia"/>
          <w:szCs w:val="32"/>
        </w:rPr>
        <w:t>课程名称：思想道德修养与法律基础（学时</w:t>
      </w:r>
      <w:r w:rsidRPr="00A64AA3">
        <w:rPr>
          <w:rFonts w:eastAsia="方正仿宋简体"/>
          <w:szCs w:val="32"/>
        </w:rPr>
        <w:t>48</w:t>
      </w:r>
      <w:r w:rsidRPr="00A64AA3">
        <w:rPr>
          <w:rFonts w:eastAsia="方正仿宋简体" w:hint="eastAsia"/>
          <w:szCs w:val="32"/>
        </w:rPr>
        <w:t>）</w:t>
      </w:r>
    </w:p>
    <w:p w:rsidR="00376A13" w:rsidRPr="00A64AA3" w:rsidRDefault="00376A13" w:rsidP="00361441">
      <w:pPr>
        <w:overflowPunct w:val="0"/>
        <w:adjustRightInd w:val="0"/>
        <w:snapToGrid w:val="0"/>
        <w:ind w:firstLineChars="200" w:firstLine="640"/>
        <w:rPr>
          <w:rFonts w:eastAsia="方正仿宋简体"/>
          <w:szCs w:val="32"/>
        </w:rPr>
      </w:pPr>
      <w:r w:rsidRPr="00A64AA3">
        <w:rPr>
          <w:rFonts w:eastAsia="方正仿宋简体" w:hint="eastAsia"/>
          <w:szCs w:val="32"/>
        </w:rPr>
        <w:t>（</w:t>
      </w:r>
      <w:r w:rsidRPr="00A64AA3">
        <w:rPr>
          <w:rFonts w:eastAsia="方正仿宋简体"/>
          <w:szCs w:val="32"/>
        </w:rPr>
        <w:t>1</w:t>
      </w:r>
      <w:r w:rsidRPr="00A64AA3">
        <w:rPr>
          <w:rFonts w:eastAsia="方正仿宋简体" w:hint="eastAsia"/>
          <w:szCs w:val="32"/>
        </w:rPr>
        <w:t>）课程目标：</w:t>
      </w:r>
    </w:p>
    <w:p w:rsidR="00376A13" w:rsidRDefault="00376A13" w:rsidP="00361441">
      <w:pPr>
        <w:adjustRightInd w:val="0"/>
        <w:snapToGrid w:val="0"/>
        <w:ind w:firstLineChars="200" w:firstLine="640"/>
        <w:rPr>
          <w:rFonts w:eastAsia="方正仿宋简体"/>
          <w:szCs w:val="32"/>
        </w:rPr>
      </w:pPr>
      <w:r w:rsidRPr="00A64AA3">
        <w:rPr>
          <w:rFonts w:eastAsia="方正仿宋简体" w:hint="eastAsia"/>
          <w:szCs w:val="32"/>
        </w:rPr>
        <w:t>本课程从培养面向生产、经营、管理一线具有较高思想道德素质与法律素质的高素质技能型人才的具体要求出发，有针对性地教育引导学生，培养良好的思想道德素质和法律素质，帮助学生明白自己的历史使命和成才目标，树立正确的世界观、人生观、价值观、道德观、法治观，沿着正确的</w:t>
      </w:r>
      <w:r>
        <w:rPr>
          <w:rFonts w:eastAsia="方正仿宋简体" w:hint="eastAsia"/>
          <w:szCs w:val="32"/>
        </w:rPr>
        <w:t>方向和道路健康成长，为高职各专业人才培养目标的实现以及高职学生成长成才打下坚实的思想道德与法律基础。</w:t>
      </w:r>
    </w:p>
    <w:p w:rsidR="00376A13" w:rsidRDefault="00376A13" w:rsidP="00361441">
      <w:pPr>
        <w:overflowPunct w:val="0"/>
        <w:adjustRightInd w:val="0"/>
        <w:snapToGrid w:val="0"/>
        <w:ind w:firstLineChars="200" w:firstLine="640"/>
        <w:rPr>
          <w:rFonts w:eastAsia="方正仿宋简体"/>
          <w:szCs w:val="32"/>
        </w:rPr>
      </w:pPr>
      <w:r>
        <w:rPr>
          <w:rFonts w:eastAsia="方正仿宋简体" w:hint="eastAsia"/>
          <w:szCs w:val="32"/>
        </w:rPr>
        <w:t>（</w:t>
      </w:r>
      <w:r>
        <w:rPr>
          <w:rFonts w:eastAsia="方正仿宋简体"/>
          <w:szCs w:val="32"/>
        </w:rPr>
        <w:t>2</w:t>
      </w:r>
      <w:r>
        <w:rPr>
          <w:rFonts w:eastAsia="方正仿宋简体" w:hint="eastAsia"/>
          <w:szCs w:val="32"/>
        </w:rPr>
        <w:t>）主要内容：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69"/>
        <w:gridCol w:w="5387"/>
      </w:tblGrid>
      <w:tr w:rsidR="00376A13">
        <w:tc>
          <w:tcPr>
            <w:tcW w:w="3969" w:type="dxa"/>
          </w:tcPr>
          <w:p w:rsidR="00376A13" w:rsidRDefault="00376A13" w:rsidP="00361441">
            <w:pPr>
              <w:pStyle w:val="a4"/>
              <w:overflowPunct w:val="0"/>
              <w:adjustRightInd w:val="0"/>
              <w:snapToGrid w:val="0"/>
              <w:ind w:firstLine="480"/>
              <w:jc w:val="center"/>
              <w:rPr>
                <w:rFonts w:eastAsia="方正仿宋简体"/>
                <w:sz w:val="24"/>
                <w:szCs w:val="24"/>
              </w:rPr>
            </w:pPr>
            <w:r>
              <w:rPr>
                <w:rFonts w:eastAsia="方正仿宋简体" w:hint="eastAsia"/>
                <w:sz w:val="24"/>
                <w:szCs w:val="24"/>
              </w:rPr>
              <w:t>主题</w:t>
            </w:r>
          </w:p>
        </w:tc>
        <w:tc>
          <w:tcPr>
            <w:tcW w:w="5387" w:type="dxa"/>
          </w:tcPr>
          <w:p w:rsidR="00376A13" w:rsidRDefault="00376A13" w:rsidP="00361441">
            <w:pPr>
              <w:pStyle w:val="a4"/>
              <w:overflowPunct w:val="0"/>
              <w:adjustRightInd w:val="0"/>
              <w:snapToGrid w:val="0"/>
              <w:ind w:firstLine="480"/>
              <w:jc w:val="center"/>
              <w:rPr>
                <w:rFonts w:eastAsia="方正仿宋简体"/>
                <w:sz w:val="24"/>
                <w:szCs w:val="24"/>
              </w:rPr>
            </w:pPr>
            <w:r>
              <w:rPr>
                <w:rFonts w:eastAsia="方正仿宋简体" w:hint="eastAsia"/>
                <w:sz w:val="24"/>
                <w:szCs w:val="24"/>
              </w:rPr>
              <w:t>核心内容</w:t>
            </w:r>
          </w:p>
        </w:tc>
      </w:tr>
      <w:tr w:rsidR="00376A13">
        <w:tc>
          <w:tcPr>
            <w:tcW w:w="3969" w:type="dxa"/>
            <w:vAlign w:val="center"/>
          </w:tcPr>
          <w:p w:rsidR="00376A13" w:rsidRDefault="00376A13">
            <w:pPr>
              <w:pStyle w:val="a4"/>
              <w:overflowPunct w:val="0"/>
              <w:adjustRightInd w:val="0"/>
              <w:snapToGrid w:val="0"/>
              <w:ind w:firstLineChars="0" w:firstLine="0"/>
              <w:jc w:val="center"/>
              <w:rPr>
                <w:rFonts w:eastAsia="方正仿宋简体"/>
                <w:sz w:val="24"/>
                <w:szCs w:val="24"/>
              </w:rPr>
            </w:pPr>
            <w:r>
              <w:rPr>
                <w:rFonts w:eastAsia="方正仿宋简体" w:hint="eastAsia"/>
                <w:sz w:val="24"/>
                <w:szCs w:val="24"/>
              </w:rPr>
              <w:t>绪</w:t>
            </w:r>
            <w:r>
              <w:rPr>
                <w:rFonts w:eastAsia="方正仿宋简体"/>
                <w:sz w:val="24"/>
                <w:szCs w:val="24"/>
              </w:rPr>
              <w:t xml:space="preserve"> </w:t>
            </w:r>
            <w:r>
              <w:rPr>
                <w:rFonts w:eastAsia="方正仿宋简体" w:hint="eastAsia"/>
                <w:sz w:val="24"/>
                <w:szCs w:val="24"/>
              </w:rPr>
              <w:t>论</w:t>
            </w:r>
          </w:p>
        </w:tc>
        <w:tc>
          <w:tcPr>
            <w:tcW w:w="5387" w:type="dxa"/>
          </w:tcPr>
          <w:p w:rsidR="00376A13" w:rsidRDefault="00376A13">
            <w:pPr>
              <w:pStyle w:val="a4"/>
              <w:overflowPunct w:val="0"/>
              <w:adjustRightInd w:val="0"/>
              <w:snapToGrid w:val="0"/>
              <w:ind w:firstLineChars="0" w:firstLine="0"/>
              <w:rPr>
                <w:rFonts w:eastAsia="方正仿宋简体"/>
                <w:sz w:val="24"/>
                <w:szCs w:val="24"/>
              </w:rPr>
            </w:pPr>
            <w:r>
              <w:rPr>
                <w:rFonts w:eastAsia="方正仿宋简体"/>
                <w:sz w:val="24"/>
                <w:szCs w:val="24"/>
              </w:rPr>
              <w:t>1.</w:t>
            </w:r>
            <w:r>
              <w:rPr>
                <w:rFonts w:eastAsia="方正仿宋简体" w:hint="eastAsia"/>
                <w:sz w:val="24"/>
                <w:szCs w:val="24"/>
              </w:rPr>
              <w:t>我们处在中国特色社会主义新时代</w:t>
            </w:r>
            <w:r>
              <w:rPr>
                <w:rFonts w:eastAsia="方正仿宋简体"/>
                <w:sz w:val="24"/>
                <w:szCs w:val="24"/>
              </w:rPr>
              <w:t> </w:t>
            </w:r>
          </w:p>
          <w:p w:rsidR="00376A13" w:rsidRDefault="00376A13">
            <w:pPr>
              <w:pStyle w:val="a4"/>
              <w:overflowPunct w:val="0"/>
              <w:adjustRightInd w:val="0"/>
              <w:snapToGrid w:val="0"/>
              <w:ind w:firstLineChars="0" w:firstLine="0"/>
              <w:rPr>
                <w:rFonts w:eastAsia="方正仿宋简体"/>
                <w:sz w:val="24"/>
                <w:szCs w:val="24"/>
              </w:rPr>
            </w:pPr>
            <w:r>
              <w:rPr>
                <w:rFonts w:eastAsia="方正仿宋简体"/>
                <w:sz w:val="24"/>
                <w:szCs w:val="24"/>
              </w:rPr>
              <w:t>2.</w:t>
            </w:r>
            <w:r>
              <w:rPr>
                <w:rFonts w:eastAsia="方正仿宋简体" w:hint="eastAsia"/>
                <w:sz w:val="24"/>
                <w:szCs w:val="24"/>
              </w:rPr>
              <w:t>时代新人要以民族复兴为己任</w:t>
            </w:r>
          </w:p>
        </w:tc>
      </w:tr>
      <w:tr w:rsidR="00376A13">
        <w:tc>
          <w:tcPr>
            <w:tcW w:w="3969" w:type="dxa"/>
            <w:vAlign w:val="center"/>
          </w:tcPr>
          <w:p w:rsidR="00376A13" w:rsidRDefault="00376A13">
            <w:pPr>
              <w:pStyle w:val="a4"/>
              <w:overflowPunct w:val="0"/>
              <w:adjustRightInd w:val="0"/>
              <w:snapToGrid w:val="0"/>
              <w:ind w:firstLineChars="0" w:firstLine="0"/>
              <w:rPr>
                <w:rFonts w:eastAsia="方正仿宋简体"/>
                <w:sz w:val="24"/>
                <w:szCs w:val="24"/>
              </w:rPr>
            </w:pPr>
            <w:r>
              <w:rPr>
                <w:rFonts w:eastAsia="方正仿宋简体" w:hint="eastAsia"/>
                <w:sz w:val="24"/>
                <w:szCs w:val="24"/>
              </w:rPr>
              <w:t>第一章</w:t>
            </w:r>
            <w:r>
              <w:rPr>
                <w:rFonts w:eastAsia="方正仿宋简体"/>
                <w:sz w:val="24"/>
                <w:szCs w:val="24"/>
              </w:rPr>
              <w:t xml:space="preserve">  </w:t>
            </w:r>
            <w:r>
              <w:rPr>
                <w:rFonts w:eastAsia="方正仿宋简体" w:hint="eastAsia"/>
                <w:sz w:val="24"/>
                <w:szCs w:val="24"/>
              </w:rPr>
              <w:t>人生的青春之问</w:t>
            </w:r>
          </w:p>
        </w:tc>
        <w:tc>
          <w:tcPr>
            <w:tcW w:w="5387" w:type="dxa"/>
          </w:tcPr>
          <w:p w:rsidR="00376A13" w:rsidRDefault="00376A13">
            <w:pPr>
              <w:pStyle w:val="a4"/>
              <w:overflowPunct w:val="0"/>
              <w:adjustRightInd w:val="0"/>
              <w:snapToGrid w:val="0"/>
              <w:ind w:firstLineChars="0" w:firstLine="0"/>
              <w:rPr>
                <w:rFonts w:eastAsia="方正仿宋简体"/>
                <w:sz w:val="24"/>
                <w:szCs w:val="24"/>
              </w:rPr>
            </w:pPr>
            <w:r>
              <w:rPr>
                <w:rFonts w:eastAsia="方正仿宋简体"/>
                <w:sz w:val="24"/>
                <w:szCs w:val="24"/>
              </w:rPr>
              <w:t>1.</w:t>
            </w:r>
            <w:r>
              <w:rPr>
                <w:rFonts w:eastAsia="方正仿宋简体" w:hint="eastAsia"/>
                <w:sz w:val="24"/>
                <w:szCs w:val="24"/>
              </w:rPr>
              <w:t>人生观是对人生的总看法</w:t>
            </w:r>
          </w:p>
          <w:p w:rsidR="00376A13" w:rsidRDefault="00376A13">
            <w:pPr>
              <w:pStyle w:val="a4"/>
              <w:overflowPunct w:val="0"/>
              <w:adjustRightInd w:val="0"/>
              <w:snapToGrid w:val="0"/>
              <w:ind w:firstLineChars="0" w:firstLine="0"/>
              <w:rPr>
                <w:rFonts w:eastAsia="方正仿宋简体"/>
                <w:sz w:val="24"/>
                <w:szCs w:val="24"/>
              </w:rPr>
            </w:pPr>
            <w:r>
              <w:rPr>
                <w:rFonts w:eastAsia="方正仿宋简体"/>
                <w:sz w:val="24"/>
                <w:szCs w:val="24"/>
              </w:rPr>
              <w:t>2.</w:t>
            </w:r>
            <w:r>
              <w:rPr>
                <w:rFonts w:eastAsia="方正仿宋简体" w:hint="eastAsia"/>
                <w:sz w:val="24"/>
                <w:szCs w:val="24"/>
              </w:rPr>
              <w:t>正确的人生观</w:t>
            </w:r>
          </w:p>
          <w:p w:rsidR="00376A13" w:rsidRDefault="00376A13">
            <w:pPr>
              <w:pStyle w:val="a4"/>
              <w:overflowPunct w:val="0"/>
              <w:adjustRightInd w:val="0"/>
              <w:snapToGrid w:val="0"/>
              <w:ind w:firstLineChars="0" w:firstLine="0"/>
              <w:rPr>
                <w:rFonts w:eastAsia="方正仿宋简体"/>
                <w:sz w:val="24"/>
                <w:szCs w:val="24"/>
              </w:rPr>
            </w:pPr>
            <w:r>
              <w:rPr>
                <w:rFonts w:eastAsia="方正仿宋简体"/>
                <w:sz w:val="24"/>
                <w:szCs w:val="24"/>
              </w:rPr>
              <w:t>3.</w:t>
            </w:r>
            <w:r>
              <w:rPr>
                <w:rFonts w:eastAsia="方正仿宋简体" w:hint="eastAsia"/>
                <w:sz w:val="24"/>
                <w:szCs w:val="24"/>
              </w:rPr>
              <w:t>创造有意义的人生</w:t>
            </w:r>
          </w:p>
        </w:tc>
      </w:tr>
      <w:tr w:rsidR="00376A13">
        <w:tc>
          <w:tcPr>
            <w:tcW w:w="3969" w:type="dxa"/>
            <w:vAlign w:val="center"/>
          </w:tcPr>
          <w:p w:rsidR="00376A13" w:rsidRDefault="00376A13">
            <w:pPr>
              <w:pStyle w:val="a4"/>
              <w:overflowPunct w:val="0"/>
              <w:adjustRightInd w:val="0"/>
              <w:snapToGrid w:val="0"/>
              <w:ind w:firstLineChars="0" w:firstLine="0"/>
              <w:rPr>
                <w:rFonts w:eastAsia="方正仿宋简体"/>
                <w:sz w:val="24"/>
                <w:szCs w:val="24"/>
              </w:rPr>
            </w:pPr>
            <w:r>
              <w:rPr>
                <w:rFonts w:eastAsia="方正仿宋简体" w:hint="eastAsia"/>
                <w:sz w:val="24"/>
                <w:szCs w:val="24"/>
              </w:rPr>
              <w:t>第二章</w:t>
            </w:r>
            <w:r>
              <w:rPr>
                <w:rFonts w:eastAsia="方正仿宋简体"/>
                <w:sz w:val="24"/>
                <w:szCs w:val="24"/>
              </w:rPr>
              <w:t xml:space="preserve">  </w:t>
            </w:r>
            <w:r>
              <w:rPr>
                <w:rFonts w:eastAsia="方正仿宋简体" w:hint="eastAsia"/>
                <w:sz w:val="24"/>
                <w:szCs w:val="24"/>
              </w:rPr>
              <w:t>坚定理想信念</w:t>
            </w:r>
          </w:p>
        </w:tc>
        <w:tc>
          <w:tcPr>
            <w:tcW w:w="5387" w:type="dxa"/>
          </w:tcPr>
          <w:p w:rsidR="00376A13" w:rsidRDefault="00376A13">
            <w:pPr>
              <w:pStyle w:val="a4"/>
              <w:overflowPunct w:val="0"/>
              <w:adjustRightInd w:val="0"/>
              <w:snapToGrid w:val="0"/>
              <w:ind w:firstLineChars="0" w:firstLine="0"/>
              <w:rPr>
                <w:rFonts w:eastAsia="方正仿宋简体"/>
                <w:sz w:val="24"/>
                <w:szCs w:val="24"/>
              </w:rPr>
            </w:pPr>
            <w:r>
              <w:rPr>
                <w:rFonts w:eastAsia="方正仿宋简体"/>
                <w:sz w:val="24"/>
                <w:szCs w:val="24"/>
              </w:rPr>
              <w:t>1.</w:t>
            </w:r>
            <w:r>
              <w:rPr>
                <w:rFonts w:eastAsia="方正仿宋简体" w:hint="eastAsia"/>
                <w:sz w:val="24"/>
                <w:szCs w:val="24"/>
              </w:rPr>
              <w:t>理想信念的内涵及重要性</w:t>
            </w:r>
          </w:p>
          <w:p w:rsidR="00376A13" w:rsidRDefault="00376A13">
            <w:pPr>
              <w:pStyle w:val="a4"/>
              <w:overflowPunct w:val="0"/>
              <w:adjustRightInd w:val="0"/>
              <w:snapToGrid w:val="0"/>
              <w:ind w:firstLineChars="0" w:firstLine="0"/>
              <w:rPr>
                <w:rFonts w:eastAsia="方正仿宋简体"/>
                <w:sz w:val="24"/>
                <w:szCs w:val="24"/>
              </w:rPr>
            </w:pPr>
            <w:r>
              <w:rPr>
                <w:rFonts w:eastAsia="方正仿宋简体"/>
                <w:sz w:val="24"/>
                <w:szCs w:val="24"/>
              </w:rPr>
              <w:t>2.</w:t>
            </w:r>
            <w:r>
              <w:rPr>
                <w:rFonts w:eastAsia="方正仿宋简体" w:hint="eastAsia"/>
                <w:sz w:val="24"/>
                <w:szCs w:val="24"/>
              </w:rPr>
              <w:t>崇高的理想信念</w:t>
            </w:r>
          </w:p>
          <w:p w:rsidR="00376A13" w:rsidRDefault="00376A13">
            <w:pPr>
              <w:pStyle w:val="a4"/>
              <w:overflowPunct w:val="0"/>
              <w:adjustRightInd w:val="0"/>
              <w:snapToGrid w:val="0"/>
              <w:ind w:firstLineChars="0" w:firstLine="0"/>
              <w:rPr>
                <w:rFonts w:eastAsia="方正仿宋简体"/>
                <w:sz w:val="24"/>
                <w:szCs w:val="24"/>
              </w:rPr>
            </w:pPr>
            <w:r>
              <w:rPr>
                <w:rFonts w:eastAsia="方正仿宋简体"/>
                <w:sz w:val="24"/>
                <w:szCs w:val="24"/>
              </w:rPr>
              <w:t>3.</w:t>
            </w:r>
            <w:r>
              <w:rPr>
                <w:rFonts w:eastAsia="方正仿宋简体" w:hint="eastAsia"/>
                <w:sz w:val="24"/>
                <w:szCs w:val="24"/>
              </w:rPr>
              <w:t>在实现中国梦的实践中放飞青春梦想</w:t>
            </w:r>
          </w:p>
        </w:tc>
      </w:tr>
      <w:tr w:rsidR="00376A13">
        <w:tc>
          <w:tcPr>
            <w:tcW w:w="3969" w:type="dxa"/>
            <w:vAlign w:val="center"/>
          </w:tcPr>
          <w:p w:rsidR="00376A13" w:rsidRDefault="00376A13">
            <w:pPr>
              <w:pStyle w:val="a4"/>
              <w:overflowPunct w:val="0"/>
              <w:adjustRightInd w:val="0"/>
              <w:snapToGrid w:val="0"/>
              <w:ind w:firstLineChars="0" w:firstLine="0"/>
              <w:rPr>
                <w:rFonts w:eastAsia="方正仿宋简体"/>
                <w:sz w:val="24"/>
                <w:szCs w:val="24"/>
              </w:rPr>
            </w:pPr>
            <w:r>
              <w:rPr>
                <w:rFonts w:eastAsia="方正仿宋简体" w:hint="eastAsia"/>
                <w:sz w:val="24"/>
                <w:szCs w:val="24"/>
              </w:rPr>
              <w:t>第三章</w:t>
            </w:r>
            <w:r>
              <w:rPr>
                <w:rFonts w:eastAsia="方正仿宋简体"/>
                <w:sz w:val="24"/>
                <w:szCs w:val="24"/>
              </w:rPr>
              <w:t xml:space="preserve">  </w:t>
            </w:r>
            <w:r>
              <w:rPr>
                <w:rFonts w:eastAsia="方正仿宋简体" w:hint="eastAsia"/>
                <w:sz w:val="24"/>
                <w:szCs w:val="24"/>
              </w:rPr>
              <w:t>弘扬中国精神</w:t>
            </w:r>
          </w:p>
        </w:tc>
        <w:tc>
          <w:tcPr>
            <w:tcW w:w="5387" w:type="dxa"/>
          </w:tcPr>
          <w:p w:rsidR="00376A13" w:rsidRDefault="00376A13">
            <w:pPr>
              <w:pStyle w:val="a4"/>
              <w:overflowPunct w:val="0"/>
              <w:adjustRightInd w:val="0"/>
              <w:snapToGrid w:val="0"/>
              <w:ind w:firstLineChars="0" w:firstLine="0"/>
              <w:rPr>
                <w:rFonts w:eastAsia="方正仿宋简体"/>
                <w:sz w:val="24"/>
                <w:szCs w:val="24"/>
              </w:rPr>
            </w:pPr>
            <w:r>
              <w:rPr>
                <w:rFonts w:eastAsia="方正仿宋简体"/>
                <w:sz w:val="24"/>
                <w:szCs w:val="24"/>
              </w:rPr>
              <w:t>1.</w:t>
            </w:r>
            <w:r>
              <w:rPr>
                <w:rFonts w:eastAsia="方正仿宋简体" w:hint="eastAsia"/>
                <w:sz w:val="24"/>
                <w:szCs w:val="24"/>
              </w:rPr>
              <w:t>中国精神是兴国强国之魂</w:t>
            </w:r>
          </w:p>
          <w:p w:rsidR="00376A13" w:rsidRDefault="00376A13">
            <w:pPr>
              <w:pStyle w:val="a4"/>
              <w:overflowPunct w:val="0"/>
              <w:adjustRightInd w:val="0"/>
              <w:snapToGrid w:val="0"/>
              <w:ind w:firstLineChars="0" w:firstLine="0"/>
              <w:rPr>
                <w:rFonts w:eastAsia="方正仿宋简体"/>
                <w:sz w:val="24"/>
                <w:szCs w:val="24"/>
              </w:rPr>
            </w:pPr>
            <w:r>
              <w:rPr>
                <w:rFonts w:eastAsia="方正仿宋简体"/>
                <w:sz w:val="24"/>
                <w:szCs w:val="24"/>
              </w:rPr>
              <w:lastRenderedPageBreak/>
              <w:t>2.</w:t>
            </w:r>
            <w:r>
              <w:rPr>
                <w:rFonts w:eastAsia="方正仿宋简体" w:hint="eastAsia"/>
                <w:sz w:val="24"/>
                <w:szCs w:val="24"/>
              </w:rPr>
              <w:t>爱国主义及其时代要求</w:t>
            </w:r>
          </w:p>
          <w:p w:rsidR="00376A13" w:rsidRDefault="00376A13">
            <w:pPr>
              <w:pStyle w:val="a4"/>
              <w:overflowPunct w:val="0"/>
              <w:adjustRightInd w:val="0"/>
              <w:snapToGrid w:val="0"/>
              <w:ind w:firstLineChars="0" w:firstLine="0"/>
              <w:rPr>
                <w:rFonts w:eastAsia="方正仿宋简体"/>
                <w:sz w:val="24"/>
                <w:szCs w:val="24"/>
              </w:rPr>
            </w:pPr>
            <w:r>
              <w:rPr>
                <w:rFonts w:eastAsia="方正仿宋简体"/>
                <w:sz w:val="24"/>
                <w:szCs w:val="24"/>
              </w:rPr>
              <w:t>3.</w:t>
            </w:r>
            <w:r>
              <w:rPr>
                <w:rFonts w:eastAsia="方正仿宋简体" w:hint="eastAsia"/>
                <w:sz w:val="24"/>
                <w:szCs w:val="24"/>
              </w:rPr>
              <w:t>让改革创新成为青春远航的动力</w:t>
            </w:r>
          </w:p>
        </w:tc>
      </w:tr>
      <w:tr w:rsidR="00376A13">
        <w:tc>
          <w:tcPr>
            <w:tcW w:w="3969" w:type="dxa"/>
            <w:vAlign w:val="center"/>
          </w:tcPr>
          <w:p w:rsidR="00376A13" w:rsidRDefault="00376A13">
            <w:pPr>
              <w:pStyle w:val="a4"/>
              <w:overflowPunct w:val="0"/>
              <w:adjustRightInd w:val="0"/>
              <w:snapToGrid w:val="0"/>
              <w:ind w:firstLineChars="0" w:firstLine="0"/>
              <w:rPr>
                <w:rFonts w:eastAsia="方正仿宋简体"/>
                <w:sz w:val="24"/>
                <w:szCs w:val="24"/>
              </w:rPr>
            </w:pPr>
            <w:r>
              <w:rPr>
                <w:rFonts w:eastAsia="方正仿宋简体" w:hint="eastAsia"/>
                <w:sz w:val="24"/>
                <w:szCs w:val="24"/>
              </w:rPr>
              <w:lastRenderedPageBreak/>
              <w:t>第四章</w:t>
            </w:r>
            <w:r>
              <w:rPr>
                <w:rFonts w:eastAsia="方正仿宋简体"/>
                <w:sz w:val="24"/>
                <w:szCs w:val="24"/>
              </w:rPr>
              <w:t xml:space="preserve">  </w:t>
            </w:r>
            <w:r>
              <w:rPr>
                <w:rFonts w:eastAsia="方正仿宋简体" w:hint="eastAsia"/>
                <w:sz w:val="24"/>
                <w:szCs w:val="24"/>
              </w:rPr>
              <w:t>践行社会主义核心价值观</w:t>
            </w:r>
          </w:p>
        </w:tc>
        <w:tc>
          <w:tcPr>
            <w:tcW w:w="5387" w:type="dxa"/>
          </w:tcPr>
          <w:p w:rsidR="00376A13" w:rsidRDefault="00376A13">
            <w:pPr>
              <w:pStyle w:val="a4"/>
              <w:overflowPunct w:val="0"/>
              <w:adjustRightInd w:val="0"/>
              <w:snapToGrid w:val="0"/>
              <w:ind w:firstLineChars="0" w:firstLine="0"/>
              <w:rPr>
                <w:rFonts w:eastAsia="方正仿宋简体"/>
                <w:sz w:val="24"/>
                <w:szCs w:val="24"/>
              </w:rPr>
            </w:pPr>
            <w:r>
              <w:rPr>
                <w:rFonts w:eastAsia="方正仿宋简体"/>
                <w:sz w:val="24"/>
                <w:szCs w:val="24"/>
              </w:rPr>
              <w:t>1.</w:t>
            </w:r>
            <w:r>
              <w:rPr>
                <w:rFonts w:eastAsia="方正仿宋简体" w:hint="eastAsia"/>
                <w:sz w:val="24"/>
                <w:szCs w:val="24"/>
              </w:rPr>
              <w:t>全体人民共同的价值追求</w:t>
            </w:r>
          </w:p>
          <w:p w:rsidR="00376A13" w:rsidRDefault="00376A13">
            <w:pPr>
              <w:pStyle w:val="a4"/>
              <w:overflowPunct w:val="0"/>
              <w:adjustRightInd w:val="0"/>
              <w:snapToGrid w:val="0"/>
              <w:ind w:firstLineChars="0" w:firstLine="0"/>
              <w:rPr>
                <w:rFonts w:eastAsia="方正仿宋简体"/>
                <w:sz w:val="24"/>
                <w:szCs w:val="24"/>
              </w:rPr>
            </w:pPr>
            <w:r>
              <w:rPr>
                <w:rFonts w:eastAsia="方正仿宋简体"/>
                <w:sz w:val="24"/>
                <w:szCs w:val="24"/>
              </w:rPr>
              <w:t>2.</w:t>
            </w:r>
            <w:r>
              <w:rPr>
                <w:rFonts w:eastAsia="方正仿宋简体" w:hint="eastAsia"/>
                <w:sz w:val="24"/>
                <w:szCs w:val="24"/>
              </w:rPr>
              <w:t>坚定价值观自信</w:t>
            </w:r>
          </w:p>
          <w:p w:rsidR="00376A13" w:rsidRDefault="00376A13">
            <w:pPr>
              <w:pStyle w:val="a4"/>
              <w:overflowPunct w:val="0"/>
              <w:adjustRightInd w:val="0"/>
              <w:snapToGrid w:val="0"/>
              <w:ind w:firstLineChars="0" w:firstLine="0"/>
              <w:rPr>
                <w:rFonts w:eastAsia="方正仿宋简体"/>
                <w:sz w:val="24"/>
                <w:szCs w:val="24"/>
              </w:rPr>
            </w:pPr>
            <w:r>
              <w:rPr>
                <w:rFonts w:eastAsia="方正仿宋简体"/>
                <w:sz w:val="24"/>
                <w:szCs w:val="24"/>
              </w:rPr>
              <w:t>3.</w:t>
            </w:r>
            <w:r>
              <w:rPr>
                <w:rFonts w:eastAsia="方正仿宋简体" w:hint="eastAsia"/>
                <w:sz w:val="24"/>
                <w:szCs w:val="24"/>
              </w:rPr>
              <w:t>做社会主义核心价值观的积极践行者</w:t>
            </w:r>
          </w:p>
        </w:tc>
      </w:tr>
      <w:tr w:rsidR="00376A13">
        <w:tc>
          <w:tcPr>
            <w:tcW w:w="3969" w:type="dxa"/>
            <w:vAlign w:val="center"/>
          </w:tcPr>
          <w:p w:rsidR="00376A13" w:rsidRDefault="00376A13">
            <w:pPr>
              <w:pStyle w:val="a4"/>
              <w:overflowPunct w:val="0"/>
              <w:adjustRightInd w:val="0"/>
              <w:snapToGrid w:val="0"/>
              <w:ind w:firstLineChars="0" w:firstLine="0"/>
              <w:rPr>
                <w:rFonts w:eastAsia="方正仿宋简体"/>
                <w:sz w:val="24"/>
                <w:szCs w:val="24"/>
              </w:rPr>
            </w:pPr>
            <w:r>
              <w:rPr>
                <w:rFonts w:eastAsia="方正仿宋简体" w:hint="eastAsia"/>
                <w:sz w:val="24"/>
                <w:szCs w:val="24"/>
              </w:rPr>
              <w:t>第五章</w:t>
            </w:r>
            <w:r>
              <w:rPr>
                <w:rFonts w:eastAsia="方正仿宋简体"/>
                <w:sz w:val="24"/>
                <w:szCs w:val="24"/>
              </w:rPr>
              <w:t xml:space="preserve">  </w:t>
            </w:r>
            <w:r>
              <w:rPr>
                <w:rFonts w:eastAsia="方正仿宋简体" w:hint="eastAsia"/>
                <w:sz w:val="24"/>
                <w:szCs w:val="24"/>
              </w:rPr>
              <w:t>明大德守公德严私德</w:t>
            </w:r>
          </w:p>
        </w:tc>
        <w:tc>
          <w:tcPr>
            <w:tcW w:w="5387" w:type="dxa"/>
          </w:tcPr>
          <w:p w:rsidR="00376A13" w:rsidRDefault="00376A13">
            <w:pPr>
              <w:pStyle w:val="a4"/>
              <w:overflowPunct w:val="0"/>
              <w:adjustRightInd w:val="0"/>
              <w:snapToGrid w:val="0"/>
              <w:ind w:firstLineChars="0" w:firstLine="0"/>
              <w:rPr>
                <w:rFonts w:eastAsia="方正仿宋简体"/>
                <w:sz w:val="24"/>
                <w:szCs w:val="24"/>
              </w:rPr>
            </w:pPr>
            <w:r>
              <w:rPr>
                <w:rFonts w:eastAsia="方正仿宋简体"/>
                <w:sz w:val="24"/>
                <w:szCs w:val="24"/>
              </w:rPr>
              <w:t>1.</w:t>
            </w:r>
            <w:r>
              <w:rPr>
                <w:rFonts w:eastAsia="方正仿宋简体" w:hint="eastAsia"/>
                <w:sz w:val="24"/>
                <w:szCs w:val="24"/>
              </w:rPr>
              <w:t>道德及其变化发展</w:t>
            </w:r>
          </w:p>
          <w:p w:rsidR="00376A13" w:rsidRDefault="00376A13">
            <w:pPr>
              <w:pStyle w:val="a4"/>
              <w:overflowPunct w:val="0"/>
              <w:adjustRightInd w:val="0"/>
              <w:snapToGrid w:val="0"/>
              <w:ind w:firstLineChars="0" w:firstLine="0"/>
              <w:rPr>
                <w:rFonts w:eastAsia="方正仿宋简体"/>
                <w:sz w:val="24"/>
                <w:szCs w:val="24"/>
              </w:rPr>
            </w:pPr>
            <w:r>
              <w:rPr>
                <w:rFonts w:eastAsia="方正仿宋简体"/>
                <w:sz w:val="24"/>
                <w:szCs w:val="24"/>
              </w:rPr>
              <w:t>2.</w:t>
            </w:r>
            <w:r>
              <w:rPr>
                <w:rFonts w:eastAsia="方正仿宋简体" w:hint="eastAsia"/>
                <w:sz w:val="24"/>
                <w:szCs w:val="24"/>
              </w:rPr>
              <w:t>吸收借鉴优秀道德成果</w:t>
            </w:r>
          </w:p>
          <w:p w:rsidR="00376A13" w:rsidRDefault="00376A13">
            <w:pPr>
              <w:pStyle w:val="a4"/>
              <w:overflowPunct w:val="0"/>
              <w:adjustRightInd w:val="0"/>
              <w:snapToGrid w:val="0"/>
              <w:ind w:firstLineChars="0" w:firstLine="0"/>
              <w:rPr>
                <w:rFonts w:eastAsia="方正仿宋简体"/>
                <w:sz w:val="24"/>
                <w:szCs w:val="24"/>
              </w:rPr>
            </w:pPr>
            <w:r>
              <w:rPr>
                <w:rFonts w:eastAsia="方正仿宋简体"/>
                <w:sz w:val="24"/>
                <w:szCs w:val="24"/>
              </w:rPr>
              <w:t>3.</w:t>
            </w:r>
            <w:r>
              <w:rPr>
                <w:rFonts w:eastAsia="方正仿宋简体" w:hint="eastAsia"/>
                <w:sz w:val="24"/>
                <w:szCs w:val="24"/>
              </w:rPr>
              <w:t>遵守公民道德准则</w:t>
            </w:r>
          </w:p>
          <w:p w:rsidR="00376A13" w:rsidRDefault="00376A13">
            <w:pPr>
              <w:pStyle w:val="a4"/>
              <w:overflowPunct w:val="0"/>
              <w:adjustRightInd w:val="0"/>
              <w:snapToGrid w:val="0"/>
              <w:ind w:firstLineChars="0" w:firstLine="0"/>
              <w:rPr>
                <w:rFonts w:eastAsia="方正仿宋简体"/>
                <w:sz w:val="24"/>
                <w:szCs w:val="24"/>
              </w:rPr>
            </w:pPr>
            <w:r>
              <w:rPr>
                <w:rFonts w:eastAsia="方正仿宋简体"/>
                <w:sz w:val="24"/>
                <w:szCs w:val="24"/>
              </w:rPr>
              <w:t>4.</w:t>
            </w:r>
            <w:r>
              <w:rPr>
                <w:rFonts w:eastAsia="方正仿宋简体" w:hint="eastAsia"/>
                <w:sz w:val="24"/>
                <w:szCs w:val="24"/>
              </w:rPr>
              <w:t>向上向善、知行合一</w:t>
            </w:r>
          </w:p>
        </w:tc>
      </w:tr>
      <w:tr w:rsidR="00376A13">
        <w:trPr>
          <w:trHeight w:val="1019"/>
        </w:trPr>
        <w:tc>
          <w:tcPr>
            <w:tcW w:w="3969" w:type="dxa"/>
            <w:vAlign w:val="center"/>
          </w:tcPr>
          <w:p w:rsidR="00376A13" w:rsidRDefault="00376A13">
            <w:pPr>
              <w:pStyle w:val="a4"/>
              <w:overflowPunct w:val="0"/>
              <w:adjustRightInd w:val="0"/>
              <w:snapToGrid w:val="0"/>
              <w:ind w:firstLineChars="0" w:firstLine="0"/>
              <w:rPr>
                <w:rFonts w:eastAsia="方正仿宋简体"/>
                <w:sz w:val="24"/>
                <w:szCs w:val="24"/>
              </w:rPr>
            </w:pPr>
            <w:r>
              <w:rPr>
                <w:rFonts w:eastAsia="方正仿宋简体" w:hint="eastAsia"/>
                <w:sz w:val="24"/>
                <w:szCs w:val="24"/>
              </w:rPr>
              <w:t>第六章</w:t>
            </w:r>
            <w:r>
              <w:rPr>
                <w:rFonts w:eastAsia="方正仿宋简体"/>
                <w:sz w:val="24"/>
                <w:szCs w:val="24"/>
              </w:rPr>
              <w:t xml:space="preserve">  </w:t>
            </w:r>
            <w:r>
              <w:rPr>
                <w:rFonts w:eastAsia="方正仿宋简体" w:hint="eastAsia"/>
                <w:sz w:val="24"/>
                <w:szCs w:val="24"/>
              </w:rPr>
              <w:t>尊法学法守法用法</w:t>
            </w:r>
          </w:p>
        </w:tc>
        <w:tc>
          <w:tcPr>
            <w:tcW w:w="5387" w:type="dxa"/>
          </w:tcPr>
          <w:p w:rsidR="00376A13" w:rsidRDefault="00376A13">
            <w:pPr>
              <w:pStyle w:val="a4"/>
              <w:overflowPunct w:val="0"/>
              <w:adjustRightInd w:val="0"/>
              <w:snapToGrid w:val="0"/>
              <w:ind w:firstLineChars="0" w:firstLine="0"/>
              <w:rPr>
                <w:rFonts w:eastAsia="方正仿宋简体"/>
                <w:sz w:val="24"/>
                <w:szCs w:val="24"/>
              </w:rPr>
            </w:pPr>
            <w:r>
              <w:rPr>
                <w:rFonts w:eastAsia="方正仿宋简体"/>
                <w:sz w:val="24"/>
                <w:szCs w:val="24"/>
              </w:rPr>
              <w:t>1.</w:t>
            </w:r>
            <w:r>
              <w:rPr>
                <w:rFonts w:eastAsia="方正仿宋简体" w:hint="eastAsia"/>
                <w:sz w:val="24"/>
                <w:szCs w:val="24"/>
              </w:rPr>
              <w:t>社会主义法律的特征和运行</w:t>
            </w:r>
          </w:p>
          <w:p w:rsidR="00376A13" w:rsidRDefault="00376A13">
            <w:pPr>
              <w:pStyle w:val="a4"/>
              <w:overflowPunct w:val="0"/>
              <w:adjustRightInd w:val="0"/>
              <w:snapToGrid w:val="0"/>
              <w:ind w:firstLineChars="0" w:firstLine="0"/>
              <w:rPr>
                <w:rFonts w:eastAsia="方正仿宋简体"/>
                <w:sz w:val="24"/>
                <w:szCs w:val="24"/>
              </w:rPr>
            </w:pPr>
            <w:r>
              <w:rPr>
                <w:rFonts w:eastAsia="方正仿宋简体"/>
                <w:sz w:val="24"/>
                <w:szCs w:val="24"/>
              </w:rPr>
              <w:t>2.</w:t>
            </w:r>
            <w:r>
              <w:rPr>
                <w:rFonts w:eastAsia="方正仿宋简体" w:hint="eastAsia"/>
                <w:sz w:val="24"/>
                <w:szCs w:val="24"/>
              </w:rPr>
              <w:t>以宪法为核心的中国特色社会主义法律体系</w:t>
            </w:r>
          </w:p>
          <w:p w:rsidR="00376A13" w:rsidRDefault="00376A13">
            <w:pPr>
              <w:pStyle w:val="a4"/>
              <w:overflowPunct w:val="0"/>
              <w:adjustRightInd w:val="0"/>
              <w:snapToGrid w:val="0"/>
              <w:ind w:firstLineChars="0" w:firstLine="0"/>
              <w:rPr>
                <w:rFonts w:eastAsia="方正仿宋简体"/>
                <w:sz w:val="24"/>
                <w:szCs w:val="24"/>
              </w:rPr>
            </w:pPr>
            <w:r>
              <w:rPr>
                <w:rFonts w:eastAsia="方正仿宋简体"/>
                <w:sz w:val="24"/>
                <w:szCs w:val="24"/>
              </w:rPr>
              <w:t>3.</w:t>
            </w:r>
            <w:r>
              <w:rPr>
                <w:rFonts w:eastAsia="方正仿宋简体" w:hint="eastAsia"/>
                <w:sz w:val="24"/>
                <w:szCs w:val="24"/>
              </w:rPr>
              <w:t>建设中国特色社会主义法治体系</w:t>
            </w:r>
          </w:p>
          <w:p w:rsidR="00376A13" w:rsidRDefault="00376A13">
            <w:pPr>
              <w:pStyle w:val="a4"/>
              <w:overflowPunct w:val="0"/>
              <w:adjustRightInd w:val="0"/>
              <w:snapToGrid w:val="0"/>
              <w:ind w:firstLineChars="0" w:firstLine="0"/>
              <w:rPr>
                <w:rFonts w:eastAsia="方正仿宋简体"/>
                <w:sz w:val="24"/>
                <w:szCs w:val="24"/>
              </w:rPr>
            </w:pPr>
            <w:r>
              <w:rPr>
                <w:rFonts w:eastAsia="方正仿宋简体"/>
                <w:sz w:val="24"/>
                <w:szCs w:val="24"/>
              </w:rPr>
              <w:t>4.</w:t>
            </w:r>
            <w:r>
              <w:rPr>
                <w:rFonts w:eastAsia="方正仿宋简体" w:hint="eastAsia"/>
                <w:sz w:val="24"/>
                <w:szCs w:val="24"/>
              </w:rPr>
              <w:t>坚持走中国特色社会主义法治道路</w:t>
            </w:r>
          </w:p>
          <w:p w:rsidR="00376A13" w:rsidRDefault="00376A13">
            <w:pPr>
              <w:pStyle w:val="a4"/>
              <w:overflowPunct w:val="0"/>
              <w:adjustRightInd w:val="0"/>
              <w:snapToGrid w:val="0"/>
              <w:ind w:firstLineChars="0" w:firstLine="0"/>
              <w:rPr>
                <w:rFonts w:eastAsia="方正仿宋简体"/>
                <w:sz w:val="24"/>
                <w:szCs w:val="24"/>
              </w:rPr>
            </w:pPr>
            <w:r>
              <w:rPr>
                <w:rFonts w:eastAsia="方正仿宋简体"/>
                <w:sz w:val="24"/>
                <w:szCs w:val="24"/>
              </w:rPr>
              <w:t xml:space="preserve">5. </w:t>
            </w:r>
            <w:r>
              <w:rPr>
                <w:rFonts w:eastAsia="方正仿宋简体" w:hint="eastAsia"/>
                <w:sz w:val="24"/>
                <w:szCs w:val="24"/>
              </w:rPr>
              <w:t>培养法治思维</w:t>
            </w:r>
          </w:p>
          <w:p w:rsidR="00376A13" w:rsidRDefault="00376A13">
            <w:pPr>
              <w:pStyle w:val="a4"/>
              <w:overflowPunct w:val="0"/>
              <w:adjustRightInd w:val="0"/>
              <w:snapToGrid w:val="0"/>
              <w:ind w:firstLineChars="0" w:firstLine="0"/>
              <w:rPr>
                <w:rFonts w:eastAsia="方正仿宋简体"/>
                <w:sz w:val="24"/>
                <w:szCs w:val="24"/>
              </w:rPr>
            </w:pPr>
            <w:r>
              <w:rPr>
                <w:rFonts w:eastAsia="方正仿宋简体"/>
                <w:sz w:val="24"/>
                <w:szCs w:val="24"/>
              </w:rPr>
              <w:t>6.</w:t>
            </w:r>
            <w:r>
              <w:rPr>
                <w:rFonts w:eastAsia="方正仿宋简体" w:hint="eastAsia"/>
                <w:sz w:val="24"/>
                <w:szCs w:val="24"/>
              </w:rPr>
              <w:t>依法行使权利与履行义务</w:t>
            </w:r>
          </w:p>
        </w:tc>
      </w:tr>
    </w:tbl>
    <w:p w:rsidR="00376A13" w:rsidRDefault="00376A13" w:rsidP="00361441">
      <w:pPr>
        <w:overflowPunct w:val="0"/>
        <w:adjustRightInd w:val="0"/>
        <w:snapToGrid w:val="0"/>
        <w:ind w:firstLineChars="200" w:firstLine="640"/>
        <w:rPr>
          <w:rFonts w:eastAsia="方正仿宋简体"/>
          <w:szCs w:val="32"/>
        </w:rPr>
      </w:pPr>
      <w:r>
        <w:rPr>
          <w:rFonts w:eastAsia="方正仿宋简体" w:hint="eastAsia"/>
          <w:szCs w:val="32"/>
        </w:rPr>
        <w:t>（</w:t>
      </w:r>
      <w:r>
        <w:rPr>
          <w:rFonts w:eastAsia="方正仿宋简体"/>
          <w:szCs w:val="32"/>
        </w:rPr>
        <w:t>3</w:t>
      </w:r>
      <w:r>
        <w:rPr>
          <w:rFonts w:eastAsia="方正仿宋简体" w:hint="eastAsia"/>
          <w:szCs w:val="32"/>
        </w:rPr>
        <w:t>）教学要求：</w:t>
      </w:r>
    </w:p>
    <w:p w:rsidR="00376A13" w:rsidRDefault="00376A13" w:rsidP="00361441">
      <w:pPr>
        <w:adjustRightInd w:val="0"/>
        <w:snapToGrid w:val="0"/>
        <w:ind w:firstLineChars="200" w:firstLine="640"/>
        <w:rPr>
          <w:rFonts w:eastAsia="方正仿宋简体"/>
          <w:szCs w:val="32"/>
        </w:rPr>
      </w:pPr>
      <w:r>
        <w:rPr>
          <w:rFonts w:eastAsia="方正仿宋简体" w:hint="eastAsia"/>
          <w:szCs w:val="32"/>
        </w:rPr>
        <w:t>①培养学生学会用马克思主义的思想观点和方法去分析和解析现实问题。</w:t>
      </w:r>
    </w:p>
    <w:p w:rsidR="00376A13" w:rsidRDefault="00376A13" w:rsidP="00361441">
      <w:pPr>
        <w:adjustRightInd w:val="0"/>
        <w:snapToGrid w:val="0"/>
        <w:ind w:firstLineChars="200" w:firstLine="640"/>
        <w:rPr>
          <w:rFonts w:eastAsia="方正仿宋简体"/>
          <w:szCs w:val="32"/>
        </w:rPr>
      </w:pPr>
      <w:r>
        <w:rPr>
          <w:rFonts w:eastAsia="方正仿宋简体" w:hint="eastAsia"/>
          <w:szCs w:val="32"/>
        </w:rPr>
        <w:t>②教育学生在正确认知基本国情的基础上，自觉认同和践行社会主义核心价值观的各项要求，不断提高综合素质。</w:t>
      </w:r>
    </w:p>
    <w:p w:rsidR="00376A13" w:rsidRDefault="00376A13" w:rsidP="00361441">
      <w:pPr>
        <w:adjustRightInd w:val="0"/>
        <w:snapToGrid w:val="0"/>
        <w:ind w:firstLineChars="200" w:firstLine="640"/>
        <w:rPr>
          <w:rFonts w:eastAsia="方正仿宋简体"/>
          <w:szCs w:val="32"/>
        </w:rPr>
      </w:pPr>
      <w:r>
        <w:rPr>
          <w:rFonts w:eastAsia="方正仿宋简体" w:hint="eastAsia"/>
          <w:szCs w:val="32"/>
        </w:rPr>
        <w:t>③教育学生在学习过程中注意理论联系实际，懂得学以致用，提高用所学的知识解决现实生活中存在问题的能力，增强自我保护意识，形成科学的理想信念、良好的道德情操和规范的行为方式。</w:t>
      </w:r>
    </w:p>
    <w:p w:rsidR="00376A13" w:rsidRPr="00B328EF" w:rsidRDefault="00376A13">
      <w:pPr>
        <w:pStyle w:val="a4"/>
        <w:overflowPunct w:val="0"/>
        <w:adjustRightInd w:val="0"/>
        <w:snapToGrid w:val="0"/>
        <w:ind w:left="640" w:firstLineChars="0" w:firstLine="0"/>
        <w:rPr>
          <w:rFonts w:eastAsia="方正仿宋简体"/>
          <w:szCs w:val="32"/>
        </w:rPr>
      </w:pPr>
      <w:r w:rsidRPr="00B328EF">
        <w:rPr>
          <w:rFonts w:eastAsia="方正仿宋简体"/>
          <w:szCs w:val="32"/>
        </w:rPr>
        <w:t>3.</w:t>
      </w:r>
      <w:r w:rsidRPr="00B328EF">
        <w:rPr>
          <w:rFonts w:eastAsia="方正仿宋简体" w:hint="eastAsia"/>
          <w:szCs w:val="32"/>
        </w:rPr>
        <w:t>课程名称：形势与政策（学时</w:t>
      </w:r>
      <w:r w:rsidRPr="00B328EF">
        <w:rPr>
          <w:rFonts w:eastAsia="方正仿宋简体"/>
          <w:szCs w:val="32"/>
        </w:rPr>
        <w:t>32</w:t>
      </w:r>
      <w:r w:rsidRPr="00B328EF">
        <w:rPr>
          <w:rFonts w:eastAsia="方正仿宋简体" w:hint="eastAsia"/>
          <w:szCs w:val="32"/>
        </w:rPr>
        <w:t>）</w:t>
      </w:r>
    </w:p>
    <w:p w:rsidR="00376A13" w:rsidRPr="00B328EF" w:rsidRDefault="00376A13" w:rsidP="00361441">
      <w:pPr>
        <w:overflowPunct w:val="0"/>
        <w:adjustRightInd w:val="0"/>
        <w:snapToGrid w:val="0"/>
        <w:ind w:firstLineChars="200" w:firstLine="640"/>
        <w:rPr>
          <w:rFonts w:eastAsia="方正仿宋简体"/>
          <w:szCs w:val="32"/>
        </w:rPr>
      </w:pPr>
      <w:r w:rsidRPr="00B328EF">
        <w:rPr>
          <w:rFonts w:eastAsia="方正仿宋简体" w:hint="eastAsia"/>
          <w:szCs w:val="32"/>
        </w:rPr>
        <w:t>（</w:t>
      </w:r>
      <w:r w:rsidRPr="00B328EF">
        <w:rPr>
          <w:rFonts w:eastAsia="方正仿宋简体"/>
          <w:szCs w:val="32"/>
        </w:rPr>
        <w:t>1</w:t>
      </w:r>
      <w:r w:rsidRPr="00B328EF">
        <w:rPr>
          <w:rFonts w:eastAsia="方正仿宋简体" w:hint="eastAsia"/>
          <w:szCs w:val="32"/>
        </w:rPr>
        <w:t>）课程目标：</w:t>
      </w:r>
    </w:p>
    <w:p w:rsidR="00376A13" w:rsidRPr="00B328EF" w:rsidRDefault="00376A13" w:rsidP="00361441">
      <w:pPr>
        <w:overflowPunct w:val="0"/>
        <w:adjustRightInd w:val="0"/>
        <w:snapToGrid w:val="0"/>
        <w:ind w:firstLineChars="200" w:firstLine="640"/>
        <w:rPr>
          <w:rFonts w:eastAsia="方正仿宋简体"/>
          <w:szCs w:val="32"/>
        </w:rPr>
      </w:pPr>
      <w:r w:rsidRPr="00B328EF">
        <w:rPr>
          <w:rFonts w:eastAsia="方正仿宋简体" w:hint="eastAsia"/>
          <w:szCs w:val="32"/>
        </w:rPr>
        <w:t>帮助学生了解国内外重大时事，学习党和国家的路线、方针、政策，认清形势和任务，激发爱国主义精神，增强民</w:t>
      </w:r>
      <w:r w:rsidRPr="00B328EF">
        <w:rPr>
          <w:rFonts w:eastAsia="方正仿宋简体" w:hint="eastAsia"/>
          <w:szCs w:val="32"/>
        </w:rPr>
        <w:lastRenderedPageBreak/>
        <w:t>族自尊心和社会责任感，提高广大学生的政治敏锐性和政策判别力，为强大祖国而奋发学习，健康成长。</w:t>
      </w:r>
    </w:p>
    <w:p w:rsidR="00376A13" w:rsidRPr="00B328EF" w:rsidRDefault="00376A13" w:rsidP="00361441">
      <w:pPr>
        <w:overflowPunct w:val="0"/>
        <w:adjustRightInd w:val="0"/>
        <w:snapToGrid w:val="0"/>
        <w:ind w:firstLineChars="200" w:firstLine="640"/>
        <w:rPr>
          <w:rFonts w:eastAsia="方正仿宋简体"/>
          <w:szCs w:val="32"/>
        </w:rPr>
      </w:pPr>
      <w:r w:rsidRPr="00B328EF">
        <w:rPr>
          <w:rFonts w:eastAsia="方正仿宋简体" w:hint="eastAsia"/>
          <w:szCs w:val="32"/>
        </w:rPr>
        <w:t>（</w:t>
      </w:r>
      <w:r w:rsidRPr="00B328EF">
        <w:rPr>
          <w:rFonts w:eastAsia="方正仿宋简体"/>
          <w:szCs w:val="32"/>
        </w:rPr>
        <w:t>2</w:t>
      </w:r>
      <w:r w:rsidRPr="00B328EF">
        <w:rPr>
          <w:rFonts w:eastAsia="方正仿宋简体" w:hint="eastAsia"/>
          <w:szCs w:val="32"/>
        </w:rPr>
        <w:t>）主要内容：</w:t>
      </w:r>
    </w:p>
    <w:p w:rsidR="00376A13" w:rsidRDefault="00376A13" w:rsidP="00361441">
      <w:pPr>
        <w:overflowPunct w:val="0"/>
        <w:adjustRightInd w:val="0"/>
        <w:snapToGrid w:val="0"/>
        <w:ind w:firstLineChars="200" w:firstLine="640"/>
        <w:rPr>
          <w:rFonts w:eastAsia="方正仿宋简体"/>
          <w:szCs w:val="32"/>
        </w:rPr>
      </w:pPr>
      <w:r>
        <w:rPr>
          <w:rFonts w:ascii="方正仿宋简体" w:eastAsia="方正仿宋简体" w:hAnsi="方正仿宋简体" w:hint="eastAsia"/>
          <w:szCs w:val="32"/>
        </w:rPr>
        <w:t>①</w:t>
      </w:r>
      <w:r>
        <w:rPr>
          <w:rFonts w:eastAsia="方正仿宋简体" w:hint="eastAsia"/>
          <w:szCs w:val="32"/>
        </w:rPr>
        <w:t>国内形势与政策教育</w:t>
      </w:r>
    </w:p>
    <w:p w:rsidR="00376A13" w:rsidRDefault="00376A13" w:rsidP="00361441">
      <w:pPr>
        <w:overflowPunct w:val="0"/>
        <w:adjustRightInd w:val="0"/>
        <w:snapToGrid w:val="0"/>
        <w:ind w:firstLineChars="200" w:firstLine="640"/>
        <w:rPr>
          <w:rFonts w:eastAsia="方正仿宋简体"/>
          <w:szCs w:val="32"/>
        </w:rPr>
      </w:pPr>
      <w:r>
        <w:rPr>
          <w:rFonts w:ascii="方正仿宋简体" w:eastAsia="方正仿宋简体" w:hAnsi="方正仿宋简体" w:hint="eastAsia"/>
          <w:szCs w:val="32"/>
        </w:rPr>
        <w:t>②</w:t>
      </w:r>
      <w:r>
        <w:rPr>
          <w:rFonts w:eastAsia="方正仿宋简体" w:hint="eastAsia"/>
          <w:szCs w:val="32"/>
        </w:rPr>
        <w:t>国际形势与政策教育</w:t>
      </w:r>
    </w:p>
    <w:p w:rsidR="00376A13" w:rsidRDefault="00376A13" w:rsidP="00361441">
      <w:pPr>
        <w:overflowPunct w:val="0"/>
        <w:adjustRightInd w:val="0"/>
        <w:snapToGrid w:val="0"/>
        <w:ind w:firstLineChars="200" w:firstLine="640"/>
        <w:rPr>
          <w:rFonts w:eastAsia="方正仿宋简体"/>
          <w:color w:val="FF0000"/>
          <w:szCs w:val="32"/>
        </w:rPr>
      </w:pPr>
      <w:r>
        <w:rPr>
          <w:rFonts w:eastAsia="方正仿宋简体" w:hint="eastAsia"/>
          <w:szCs w:val="32"/>
        </w:rPr>
        <w:t>（</w:t>
      </w:r>
      <w:r>
        <w:rPr>
          <w:rFonts w:eastAsia="方正仿宋简体"/>
          <w:szCs w:val="32"/>
        </w:rPr>
        <w:t>3</w:t>
      </w:r>
      <w:r>
        <w:rPr>
          <w:rFonts w:eastAsia="方正仿宋简体" w:hint="eastAsia"/>
          <w:szCs w:val="32"/>
        </w:rPr>
        <w:t>）教学要求</w:t>
      </w:r>
      <w:r w:rsidRPr="00361441">
        <w:rPr>
          <w:rFonts w:eastAsia="方正仿宋简体" w:hint="eastAsia"/>
          <w:szCs w:val="32"/>
        </w:rPr>
        <w:t>：</w:t>
      </w:r>
    </w:p>
    <w:p w:rsidR="00376A13" w:rsidRDefault="00376A13" w:rsidP="00361441">
      <w:pPr>
        <w:adjustRightInd w:val="0"/>
        <w:snapToGrid w:val="0"/>
        <w:ind w:firstLineChars="200" w:firstLine="640"/>
        <w:rPr>
          <w:rFonts w:eastAsia="方正仿宋简体" w:cs="Calibri"/>
          <w:szCs w:val="32"/>
        </w:rPr>
      </w:pPr>
      <w:r>
        <w:rPr>
          <w:rFonts w:ascii="方正仿宋简体" w:eastAsia="方正仿宋简体" w:hAnsi="方正仿宋简体" w:hint="eastAsia"/>
          <w:szCs w:val="32"/>
        </w:rPr>
        <w:t>①</w:t>
      </w:r>
      <w:r>
        <w:rPr>
          <w:rFonts w:eastAsia="方正仿宋简体" w:cs="Calibri" w:hint="eastAsia"/>
          <w:szCs w:val="32"/>
        </w:rPr>
        <w:t>注重理论教学的整体设计。</w:t>
      </w:r>
    </w:p>
    <w:p w:rsidR="00376A13" w:rsidRDefault="00376A13" w:rsidP="00361441">
      <w:pPr>
        <w:adjustRightInd w:val="0"/>
        <w:snapToGrid w:val="0"/>
        <w:ind w:firstLineChars="200" w:firstLine="640"/>
        <w:rPr>
          <w:szCs w:val="32"/>
        </w:rPr>
      </w:pPr>
      <w:r>
        <w:rPr>
          <w:rFonts w:ascii="方正仿宋简体" w:eastAsia="方正仿宋简体" w:hAnsi="方正仿宋简体" w:hint="eastAsia"/>
          <w:szCs w:val="32"/>
        </w:rPr>
        <w:t>②</w:t>
      </w:r>
      <w:r>
        <w:rPr>
          <w:rFonts w:eastAsia="方正仿宋简体" w:cs="Calibri" w:hint="eastAsia"/>
          <w:szCs w:val="32"/>
        </w:rPr>
        <w:t>以问题为导向激发学生的自主学习。</w:t>
      </w:r>
    </w:p>
    <w:p w:rsidR="00376A13" w:rsidRDefault="00376A13" w:rsidP="00361441">
      <w:pPr>
        <w:adjustRightInd w:val="0"/>
        <w:snapToGrid w:val="0"/>
        <w:ind w:firstLineChars="200" w:firstLine="640"/>
        <w:rPr>
          <w:rFonts w:eastAsia="方正仿宋简体" w:cs="Calibri"/>
          <w:szCs w:val="32"/>
        </w:rPr>
      </w:pPr>
      <w:r>
        <w:rPr>
          <w:rFonts w:ascii="方正仿宋简体" w:eastAsia="方正仿宋简体" w:hAnsi="方正仿宋简体" w:hint="eastAsia"/>
          <w:szCs w:val="32"/>
        </w:rPr>
        <w:t>③</w:t>
      </w:r>
      <w:r>
        <w:rPr>
          <w:rFonts w:eastAsia="方正仿宋简体" w:cs="Calibri" w:hint="eastAsia"/>
          <w:szCs w:val="32"/>
        </w:rPr>
        <w:t>坚定正确的政治方向。</w:t>
      </w:r>
    </w:p>
    <w:p w:rsidR="00376A13" w:rsidRDefault="00376A13">
      <w:pPr>
        <w:pStyle w:val="a4"/>
        <w:overflowPunct w:val="0"/>
        <w:adjustRightInd w:val="0"/>
        <w:ind w:left="640" w:firstLineChars="0" w:firstLine="0"/>
        <w:rPr>
          <w:rFonts w:eastAsia="方正仿宋简体"/>
          <w:szCs w:val="32"/>
        </w:rPr>
      </w:pPr>
      <w:r>
        <w:rPr>
          <w:rFonts w:eastAsia="方正仿宋简体"/>
          <w:szCs w:val="32"/>
        </w:rPr>
        <w:t>4.</w:t>
      </w:r>
      <w:r>
        <w:rPr>
          <w:rFonts w:eastAsia="方正仿宋简体" w:hint="eastAsia"/>
          <w:szCs w:val="32"/>
        </w:rPr>
        <w:t>课程名称：大学生就业与创业指导（</w:t>
      </w:r>
      <w:r>
        <w:rPr>
          <w:rFonts w:eastAsia="方正仿宋简体"/>
          <w:szCs w:val="32"/>
        </w:rPr>
        <w:t>56</w:t>
      </w:r>
      <w:r>
        <w:rPr>
          <w:rFonts w:eastAsia="方正仿宋简体" w:hint="eastAsia"/>
          <w:szCs w:val="32"/>
        </w:rPr>
        <w:t>学时）</w:t>
      </w:r>
    </w:p>
    <w:p w:rsidR="00376A13" w:rsidRDefault="00376A13" w:rsidP="00361441">
      <w:pPr>
        <w:numPr>
          <w:ilvl w:val="0"/>
          <w:numId w:val="3"/>
        </w:numPr>
        <w:overflowPunct w:val="0"/>
        <w:adjustRightInd w:val="0"/>
        <w:ind w:firstLineChars="200" w:firstLine="640"/>
        <w:rPr>
          <w:rFonts w:eastAsia="方正仿宋简体"/>
          <w:szCs w:val="32"/>
        </w:rPr>
      </w:pPr>
      <w:r>
        <w:rPr>
          <w:rFonts w:eastAsia="方正仿宋简体" w:hint="eastAsia"/>
          <w:szCs w:val="32"/>
        </w:rPr>
        <w:t>课程目标：</w:t>
      </w:r>
    </w:p>
    <w:p w:rsidR="00376A13" w:rsidRDefault="00376A13" w:rsidP="00361441">
      <w:pPr>
        <w:overflowPunct w:val="0"/>
        <w:adjustRightInd w:val="0"/>
        <w:ind w:firstLineChars="200" w:firstLine="640"/>
        <w:rPr>
          <w:rFonts w:eastAsia="方正仿宋简体"/>
          <w:szCs w:val="32"/>
        </w:rPr>
      </w:pPr>
      <w:r>
        <w:rPr>
          <w:rFonts w:eastAsia="方正仿宋简体" w:hint="eastAsia"/>
          <w:szCs w:val="32"/>
        </w:rPr>
        <w:t>引导学生以社会发展的最新高度来认识职业，认识人的职业选择与人的生活发展之间的内在联系，并在此前提下对于自身所拥有的各种发展资源进行评估。</w:t>
      </w:r>
    </w:p>
    <w:p w:rsidR="00376A13" w:rsidRDefault="00376A13" w:rsidP="00361441">
      <w:pPr>
        <w:numPr>
          <w:ilvl w:val="0"/>
          <w:numId w:val="3"/>
        </w:numPr>
        <w:overflowPunct w:val="0"/>
        <w:adjustRightInd w:val="0"/>
        <w:ind w:firstLineChars="200" w:firstLine="640"/>
        <w:rPr>
          <w:rFonts w:eastAsia="方正仿宋简体"/>
          <w:szCs w:val="32"/>
        </w:rPr>
      </w:pPr>
      <w:r>
        <w:rPr>
          <w:rFonts w:eastAsia="方正仿宋简体" w:hint="eastAsia"/>
          <w:szCs w:val="32"/>
        </w:rPr>
        <w:t>主要内容：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28"/>
        <w:gridCol w:w="5528"/>
      </w:tblGrid>
      <w:tr w:rsidR="00376A13">
        <w:tc>
          <w:tcPr>
            <w:tcW w:w="3828" w:type="dxa"/>
          </w:tcPr>
          <w:p w:rsidR="00376A13" w:rsidRDefault="00376A13" w:rsidP="00361441">
            <w:pPr>
              <w:pStyle w:val="a4"/>
              <w:overflowPunct w:val="0"/>
              <w:adjustRightInd w:val="0"/>
              <w:ind w:firstLine="480"/>
              <w:jc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主题</w:t>
            </w:r>
          </w:p>
        </w:tc>
        <w:tc>
          <w:tcPr>
            <w:tcW w:w="5528" w:type="dxa"/>
          </w:tcPr>
          <w:p w:rsidR="00376A13" w:rsidRDefault="00376A13" w:rsidP="00361441">
            <w:pPr>
              <w:pStyle w:val="a4"/>
              <w:overflowPunct w:val="0"/>
              <w:adjustRightInd w:val="0"/>
              <w:ind w:firstLine="480"/>
              <w:jc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核心内容</w:t>
            </w:r>
          </w:p>
        </w:tc>
      </w:tr>
      <w:tr w:rsidR="00376A13">
        <w:tc>
          <w:tcPr>
            <w:tcW w:w="3828" w:type="dxa"/>
            <w:vAlign w:val="center"/>
          </w:tcPr>
          <w:p w:rsidR="00376A13" w:rsidRDefault="00376A13">
            <w:pPr>
              <w:pStyle w:val="a4"/>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第一章</w:t>
            </w:r>
            <w:r>
              <w:rPr>
                <w:rFonts w:ascii="方正仿宋简体" w:eastAsia="方正仿宋简体" w:hAnsi="方正仿宋简体" w:cs="方正仿宋简体"/>
                <w:sz w:val="24"/>
                <w:szCs w:val="24"/>
              </w:rPr>
              <w:t xml:space="preserve"> </w:t>
            </w:r>
            <w:r>
              <w:rPr>
                <w:rFonts w:ascii="方正仿宋简体" w:eastAsia="方正仿宋简体" w:hAnsi="方正仿宋简体" w:cs="方正仿宋简体" w:hint="eastAsia"/>
                <w:sz w:val="24"/>
                <w:szCs w:val="24"/>
              </w:rPr>
              <w:t>职业与职业素养</w:t>
            </w:r>
          </w:p>
        </w:tc>
        <w:tc>
          <w:tcPr>
            <w:tcW w:w="5528" w:type="dxa"/>
          </w:tcPr>
          <w:p w:rsidR="00376A13" w:rsidRDefault="00376A13">
            <w:pPr>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1.</w:t>
            </w:r>
            <w:r>
              <w:rPr>
                <w:rFonts w:ascii="方正仿宋简体" w:eastAsia="方正仿宋简体" w:hAnsi="方正仿宋简体" w:cs="方正仿宋简体" w:hint="eastAsia"/>
                <w:sz w:val="24"/>
                <w:szCs w:val="24"/>
              </w:rPr>
              <w:t>职业的概念、特点、发展趋势</w:t>
            </w:r>
          </w:p>
          <w:p w:rsidR="00376A13" w:rsidRDefault="00376A13">
            <w:pPr>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2.</w:t>
            </w:r>
            <w:r>
              <w:rPr>
                <w:rFonts w:ascii="方正仿宋简体" w:eastAsia="方正仿宋简体" w:hAnsi="方正仿宋简体" w:cs="方正仿宋简体" w:hint="eastAsia"/>
                <w:sz w:val="24"/>
                <w:szCs w:val="24"/>
              </w:rPr>
              <w:t>职业能力的内涵和分类</w:t>
            </w:r>
          </w:p>
          <w:p w:rsidR="00376A13" w:rsidRDefault="00376A13">
            <w:pPr>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3.</w:t>
            </w:r>
            <w:r>
              <w:rPr>
                <w:rFonts w:ascii="方正仿宋简体" w:eastAsia="方正仿宋简体" w:hAnsi="方正仿宋简体" w:cs="方正仿宋简体" w:hint="eastAsia"/>
                <w:sz w:val="24"/>
                <w:szCs w:val="24"/>
              </w:rPr>
              <w:t>职业道德的形成和构成体系</w:t>
            </w:r>
          </w:p>
          <w:p w:rsidR="00376A13" w:rsidRDefault="00376A13">
            <w:pPr>
              <w:pStyle w:val="a4"/>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4.</w:t>
            </w:r>
            <w:r>
              <w:rPr>
                <w:rFonts w:ascii="方正仿宋简体" w:eastAsia="方正仿宋简体" w:hAnsi="方正仿宋简体" w:cs="方正仿宋简体" w:hint="eastAsia"/>
                <w:sz w:val="24"/>
                <w:szCs w:val="24"/>
              </w:rPr>
              <w:t>职业理想的内涵和特点</w:t>
            </w:r>
          </w:p>
        </w:tc>
      </w:tr>
      <w:tr w:rsidR="00376A13">
        <w:tc>
          <w:tcPr>
            <w:tcW w:w="3828" w:type="dxa"/>
            <w:vAlign w:val="center"/>
          </w:tcPr>
          <w:p w:rsidR="00376A13" w:rsidRDefault="00376A13">
            <w:pPr>
              <w:pStyle w:val="a4"/>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第二章</w:t>
            </w:r>
            <w:r>
              <w:rPr>
                <w:rFonts w:ascii="方正仿宋简体" w:eastAsia="方正仿宋简体" w:hAnsi="方正仿宋简体" w:cs="方正仿宋简体"/>
                <w:sz w:val="24"/>
                <w:szCs w:val="24"/>
              </w:rPr>
              <w:t xml:space="preserve"> </w:t>
            </w:r>
            <w:r>
              <w:rPr>
                <w:rFonts w:ascii="方正仿宋简体" w:eastAsia="方正仿宋简体" w:hAnsi="方正仿宋简体" w:cs="方正仿宋简体" w:hint="eastAsia"/>
                <w:sz w:val="24"/>
                <w:szCs w:val="24"/>
              </w:rPr>
              <w:t>职业选择</w:t>
            </w:r>
          </w:p>
        </w:tc>
        <w:tc>
          <w:tcPr>
            <w:tcW w:w="5528" w:type="dxa"/>
          </w:tcPr>
          <w:p w:rsidR="00376A13" w:rsidRDefault="00376A13">
            <w:pPr>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1.</w:t>
            </w:r>
            <w:r>
              <w:rPr>
                <w:rFonts w:ascii="方正仿宋简体" w:eastAsia="方正仿宋简体" w:hAnsi="方正仿宋简体" w:cs="方正仿宋简体" w:hint="eastAsia"/>
                <w:sz w:val="24"/>
                <w:szCs w:val="24"/>
              </w:rPr>
              <w:t>性格类型和职业选择</w:t>
            </w:r>
          </w:p>
          <w:p w:rsidR="00376A13" w:rsidRDefault="00376A13">
            <w:pPr>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2.</w:t>
            </w:r>
            <w:r>
              <w:rPr>
                <w:rFonts w:ascii="方正仿宋简体" w:eastAsia="方正仿宋简体" w:hAnsi="方正仿宋简体" w:cs="方正仿宋简体" w:hint="eastAsia"/>
                <w:sz w:val="24"/>
                <w:szCs w:val="24"/>
              </w:rPr>
              <w:t>兴趣爱好和职业选择</w:t>
            </w:r>
          </w:p>
          <w:p w:rsidR="00376A13" w:rsidRDefault="00376A13">
            <w:pPr>
              <w:pStyle w:val="a4"/>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3.</w:t>
            </w:r>
            <w:r>
              <w:rPr>
                <w:rFonts w:ascii="方正仿宋简体" w:eastAsia="方正仿宋简体" w:hAnsi="方正仿宋简体" w:cs="方正仿宋简体" w:hint="eastAsia"/>
                <w:sz w:val="24"/>
                <w:szCs w:val="24"/>
              </w:rPr>
              <w:t>职业发展和职业选择</w:t>
            </w:r>
          </w:p>
        </w:tc>
      </w:tr>
      <w:tr w:rsidR="00376A13">
        <w:tc>
          <w:tcPr>
            <w:tcW w:w="3828" w:type="dxa"/>
            <w:vAlign w:val="center"/>
          </w:tcPr>
          <w:p w:rsidR="00376A13" w:rsidRDefault="00376A13">
            <w:pPr>
              <w:pStyle w:val="a4"/>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lastRenderedPageBreak/>
              <w:t>第三章</w:t>
            </w:r>
            <w:r>
              <w:rPr>
                <w:rFonts w:ascii="方正仿宋简体" w:eastAsia="方正仿宋简体" w:hAnsi="方正仿宋简体" w:cs="方正仿宋简体"/>
                <w:sz w:val="24"/>
                <w:szCs w:val="24"/>
              </w:rPr>
              <w:t xml:space="preserve"> </w:t>
            </w:r>
            <w:r>
              <w:rPr>
                <w:rFonts w:ascii="方正仿宋简体" w:eastAsia="方正仿宋简体" w:hAnsi="方正仿宋简体" w:cs="方正仿宋简体" w:hint="eastAsia"/>
                <w:sz w:val="24"/>
                <w:szCs w:val="24"/>
              </w:rPr>
              <w:t>职业生涯规划</w:t>
            </w:r>
          </w:p>
        </w:tc>
        <w:tc>
          <w:tcPr>
            <w:tcW w:w="5528" w:type="dxa"/>
          </w:tcPr>
          <w:p w:rsidR="00376A13" w:rsidRDefault="00376A13">
            <w:pPr>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1.</w:t>
            </w:r>
            <w:r>
              <w:rPr>
                <w:rFonts w:ascii="方正仿宋简体" w:eastAsia="方正仿宋简体" w:hAnsi="方正仿宋简体" w:cs="方正仿宋简体" w:hint="eastAsia"/>
                <w:sz w:val="24"/>
                <w:szCs w:val="24"/>
              </w:rPr>
              <w:t>职业生涯规划的内涵</w:t>
            </w:r>
          </w:p>
          <w:p w:rsidR="00376A13" w:rsidRDefault="00376A13">
            <w:pPr>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2.</w:t>
            </w:r>
            <w:r>
              <w:rPr>
                <w:rFonts w:ascii="方正仿宋简体" w:eastAsia="方正仿宋简体" w:hAnsi="方正仿宋简体" w:cs="方正仿宋简体" w:hint="eastAsia"/>
                <w:sz w:val="24"/>
                <w:szCs w:val="24"/>
              </w:rPr>
              <w:t>职业生涯规划遵循的原则</w:t>
            </w:r>
          </w:p>
          <w:p w:rsidR="00376A13" w:rsidRDefault="00376A13">
            <w:pPr>
              <w:pStyle w:val="a4"/>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3.</w:t>
            </w:r>
            <w:r>
              <w:rPr>
                <w:rFonts w:ascii="方正仿宋简体" w:eastAsia="方正仿宋简体" w:hAnsi="方正仿宋简体" w:cs="方正仿宋简体" w:hint="eastAsia"/>
                <w:sz w:val="24"/>
                <w:szCs w:val="24"/>
              </w:rPr>
              <w:t>职业生涯规划发展阶段、类型和目标</w:t>
            </w:r>
          </w:p>
        </w:tc>
      </w:tr>
      <w:tr w:rsidR="00376A13">
        <w:tc>
          <w:tcPr>
            <w:tcW w:w="3828" w:type="dxa"/>
            <w:vAlign w:val="center"/>
          </w:tcPr>
          <w:p w:rsidR="00376A13" w:rsidRDefault="00376A13">
            <w:pPr>
              <w:pStyle w:val="a4"/>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第四章</w:t>
            </w:r>
            <w:r>
              <w:rPr>
                <w:rFonts w:ascii="方正仿宋简体" w:eastAsia="方正仿宋简体" w:hAnsi="方正仿宋简体" w:cs="方正仿宋简体"/>
                <w:sz w:val="24"/>
                <w:szCs w:val="24"/>
              </w:rPr>
              <w:t xml:space="preserve"> </w:t>
            </w:r>
            <w:r>
              <w:rPr>
                <w:rFonts w:ascii="方正仿宋简体" w:eastAsia="方正仿宋简体" w:hAnsi="方正仿宋简体" w:cs="方正仿宋简体" w:hint="eastAsia"/>
                <w:sz w:val="24"/>
                <w:szCs w:val="24"/>
              </w:rPr>
              <w:t>职业资格证书制度</w:t>
            </w:r>
          </w:p>
        </w:tc>
        <w:tc>
          <w:tcPr>
            <w:tcW w:w="5528" w:type="dxa"/>
          </w:tcPr>
          <w:p w:rsidR="00376A13" w:rsidRDefault="00376A13">
            <w:pPr>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1.</w:t>
            </w:r>
            <w:r>
              <w:rPr>
                <w:rFonts w:ascii="方正仿宋简体" w:eastAsia="方正仿宋简体" w:hAnsi="方正仿宋简体" w:cs="方正仿宋简体" w:hint="eastAsia"/>
                <w:sz w:val="24"/>
                <w:szCs w:val="24"/>
              </w:rPr>
              <w:t>我国职业资格准入制度</w:t>
            </w:r>
          </w:p>
          <w:p w:rsidR="00376A13" w:rsidRDefault="00376A13">
            <w:pPr>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2.</w:t>
            </w:r>
            <w:r>
              <w:rPr>
                <w:rFonts w:ascii="方正仿宋简体" w:eastAsia="方正仿宋简体" w:hAnsi="方正仿宋简体" w:cs="方正仿宋简体" w:hint="eastAsia"/>
                <w:sz w:val="24"/>
                <w:szCs w:val="24"/>
              </w:rPr>
              <w:t>职业资格的考试及方法</w:t>
            </w:r>
          </w:p>
          <w:p w:rsidR="00376A13" w:rsidRDefault="00376A13">
            <w:pPr>
              <w:pStyle w:val="a4"/>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3.</w:t>
            </w:r>
            <w:r>
              <w:rPr>
                <w:rFonts w:ascii="方正仿宋简体" w:eastAsia="方正仿宋简体" w:hAnsi="方正仿宋简体" w:cs="方正仿宋简体" w:hint="eastAsia"/>
                <w:sz w:val="24"/>
                <w:szCs w:val="24"/>
              </w:rPr>
              <w:t>常用的资格认证</w:t>
            </w:r>
          </w:p>
        </w:tc>
      </w:tr>
      <w:tr w:rsidR="00376A13">
        <w:tc>
          <w:tcPr>
            <w:tcW w:w="3828" w:type="dxa"/>
            <w:vAlign w:val="center"/>
          </w:tcPr>
          <w:p w:rsidR="00376A13" w:rsidRDefault="00376A13">
            <w:pPr>
              <w:pStyle w:val="a4"/>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第五章</w:t>
            </w:r>
            <w:r>
              <w:rPr>
                <w:rFonts w:ascii="方正仿宋简体" w:eastAsia="方正仿宋简体" w:hAnsi="方正仿宋简体" w:cs="方正仿宋简体"/>
                <w:sz w:val="24"/>
                <w:szCs w:val="24"/>
              </w:rPr>
              <w:t xml:space="preserve"> </w:t>
            </w:r>
            <w:r>
              <w:rPr>
                <w:rFonts w:ascii="方正仿宋简体" w:eastAsia="方正仿宋简体" w:hAnsi="方正仿宋简体" w:cs="方正仿宋简体" w:hint="eastAsia"/>
                <w:sz w:val="24"/>
                <w:szCs w:val="24"/>
              </w:rPr>
              <w:t>公务员制度</w:t>
            </w:r>
          </w:p>
        </w:tc>
        <w:tc>
          <w:tcPr>
            <w:tcW w:w="5528" w:type="dxa"/>
          </w:tcPr>
          <w:p w:rsidR="00376A13" w:rsidRDefault="00376A13">
            <w:pPr>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1.</w:t>
            </w:r>
            <w:r>
              <w:rPr>
                <w:rFonts w:ascii="方正仿宋简体" w:eastAsia="方正仿宋简体" w:hAnsi="方正仿宋简体" w:cs="方正仿宋简体" w:hint="eastAsia"/>
                <w:sz w:val="24"/>
                <w:szCs w:val="24"/>
              </w:rPr>
              <w:t>公务员的概念和制度</w:t>
            </w:r>
          </w:p>
          <w:p w:rsidR="00376A13" w:rsidRDefault="00376A13">
            <w:pPr>
              <w:pStyle w:val="a4"/>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2.</w:t>
            </w:r>
            <w:r>
              <w:rPr>
                <w:rFonts w:ascii="方正仿宋简体" w:eastAsia="方正仿宋简体" w:hAnsi="方正仿宋简体" w:cs="方正仿宋简体" w:hint="eastAsia"/>
                <w:sz w:val="24"/>
                <w:szCs w:val="24"/>
              </w:rPr>
              <w:t>公务员的录用</w:t>
            </w:r>
          </w:p>
        </w:tc>
      </w:tr>
      <w:tr w:rsidR="00376A13">
        <w:tc>
          <w:tcPr>
            <w:tcW w:w="3828" w:type="dxa"/>
            <w:vAlign w:val="center"/>
          </w:tcPr>
          <w:p w:rsidR="00376A13" w:rsidRDefault="00376A13">
            <w:pPr>
              <w:pStyle w:val="a4"/>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第六章</w:t>
            </w:r>
            <w:r>
              <w:rPr>
                <w:rFonts w:ascii="方正仿宋简体" w:eastAsia="方正仿宋简体" w:hAnsi="方正仿宋简体" w:cs="方正仿宋简体"/>
                <w:sz w:val="24"/>
                <w:szCs w:val="24"/>
              </w:rPr>
              <w:t xml:space="preserve"> </w:t>
            </w:r>
            <w:r>
              <w:rPr>
                <w:rFonts w:ascii="方正仿宋简体" w:eastAsia="方正仿宋简体" w:hAnsi="方正仿宋简体" w:cs="方正仿宋简体" w:hint="eastAsia"/>
                <w:sz w:val="24"/>
                <w:szCs w:val="24"/>
              </w:rPr>
              <w:t>劳动法和社会保障法</w:t>
            </w:r>
          </w:p>
        </w:tc>
        <w:tc>
          <w:tcPr>
            <w:tcW w:w="5528" w:type="dxa"/>
          </w:tcPr>
          <w:p w:rsidR="00376A13" w:rsidRDefault="00376A13">
            <w:pPr>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1.</w:t>
            </w:r>
            <w:r>
              <w:rPr>
                <w:rFonts w:ascii="方正仿宋简体" w:eastAsia="方正仿宋简体" w:hAnsi="方正仿宋简体" w:cs="方正仿宋简体" w:hint="eastAsia"/>
                <w:sz w:val="24"/>
                <w:szCs w:val="24"/>
              </w:rPr>
              <w:t>劳动法学习</w:t>
            </w:r>
          </w:p>
          <w:p w:rsidR="00376A13" w:rsidRDefault="00376A13">
            <w:pPr>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2.</w:t>
            </w:r>
            <w:r>
              <w:rPr>
                <w:rFonts w:ascii="方正仿宋简体" w:eastAsia="方正仿宋简体" w:hAnsi="方正仿宋简体" w:cs="方正仿宋简体" w:hint="eastAsia"/>
                <w:sz w:val="24"/>
                <w:szCs w:val="24"/>
              </w:rPr>
              <w:t>劳动合同及劳动争议处理</w:t>
            </w:r>
          </w:p>
          <w:p w:rsidR="00376A13" w:rsidRDefault="00376A13">
            <w:pPr>
              <w:pStyle w:val="a4"/>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3.</w:t>
            </w:r>
            <w:r>
              <w:rPr>
                <w:rFonts w:ascii="方正仿宋简体" w:eastAsia="方正仿宋简体" w:hAnsi="方正仿宋简体" w:cs="方正仿宋简体" w:hint="eastAsia"/>
                <w:sz w:val="24"/>
                <w:szCs w:val="24"/>
              </w:rPr>
              <w:t>社会保障法</w:t>
            </w:r>
          </w:p>
        </w:tc>
      </w:tr>
      <w:tr w:rsidR="00376A13">
        <w:trPr>
          <w:trHeight w:val="1019"/>
        </w:trPr>
        <w:tc>
          <w:tcPr>
            <w:tcW w:w="3828" w:type="dxa"/>
            <w:vAlign w:val="center"/>
          </w:tcPr>
          <w:p w:rsidR="00376A13" w:rsidRDefault="00376A13">
            <w:pPr>
              <w:pStyle w:val="a4"/>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第七章</w:t>
            </w:r>
            <w:r>
              <w:rPr>
                <w:rFonts w:ascii="方正仿宋简体" w:eastAsia="方正仿宋简体" w:hAnsi="方正仿宋简体" w:cs="方正仿宋简体"/>
                <w:sz w:val="24"/>
                <w:szCs w:val="24"/>
              </w:rPr>
              <w:t xml:space="preserve"> </w:t>
            </w:r>
            <w:r>
              <w:rPr>
                <w:rFonts w:ascii="方正仿宋简体" w:eastAsia="方正仿宋简体" w:hAnsi="方正仿宋简体" w:cs="方正仿宋简体" w:hint="eastAsia"/>
                <w:sz w:val="24"/>
                <w:szCs w:val="24"/>
              </w:rPr>
              <w:t>就业心理准备</w:t>
            </w:r>
          </w:p>
        </w:tc>
        <w:tc>
          <w:tcPr>
            <w:tcW w:w="5528" w:type="dxa"/>
          </w:tcPr>
          <w:p w:rsidR="00376A13" w:rsidRDefault="00376A13">
            <w:pPr>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1.</w:t>
            </w:r>
            <w:r>
              <w:rPr>
                <w:rFonts w:ascii="方正仿宋简体" w:eastAsia="方正仿宋简体" w:hAnsi="方正仿宋简体" w:cs="方正仿宋简体" w:hint="eastAsia"/>
                <w:sz w:val="24"/>
                <w:szCs w:val="24"/>
              </w:rPr>
              <w:t>就业心理学的学习</w:t>
            </w:r>
          </w:p>
          <w:p w:rsidR="00376A13" w:rsidRDefault="00376A13">
            <w:pPr>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2.</w:t>
            </w:r>
            <w:r>
              <w:rPr>
                <w:rFonts w:ascii="方正仿宋简体" w:eastAsia="方正仿宋简体" w:hAnsi="方正仿宋简体" w:cs="方正仿宋简体" w:hint="eastAsia"/>
                <w:sz w:val="24"/>
                <w:szCs w:val="24"/>
              </w:rPr>
              <w:t>就业心理的调试</w:t>
            </w:r>
          </w:p>
          <w:p w:rsidR="00376A13" w:rsidRDefault="00376A13">
            <w:pPr>
              <w:pStyle w:val="a4"/>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3.</w:t>
            </w:r>
            <w:r>
              <w:rPr>
                <w:rFonts w:ascii="方正仿宋简体" w:eastAsia="方正仿宋简体" w:hAnsi="方正仿宋简体" w:cs="方正仿宋简体" w:hint="eastAsia"/>
                <w:sz w:val="24"/>
                <w:szCs w:val="24"/>
              </w:rPr>
              <w:t>就业心理的积极应对</w:t>
            </w:r>
          </w:p>
        </w:tc>
      </w:tr>
      <w:tr w:rsidR="00376A13">
        <w:tc>
          <w:tcPr>
            <w:tcW w:w="3828" w:type="dxa"/>
            <w:vAlign w:val="center"/>
          </w:tcPr>
          <w:p w:rsidR="00376A13" w:rsidRDefault="00376A13">
            <w:pPr>
              <w:pStyle w:val="a4"/>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第八章</w:t>
            </w:r>
            <w:r>
              <w:rPr>
                <w:rFonts w:ascii="方正仿宋简体" w:eastAsia="方正仿宋简体" w:hAnsi="方正仿宋简体" w:cs="方正仿宋简体"/>
                <w:sz w:val="24"/>
                <w:szCs w:val="24"/>
              </w:rPr>
              <w:t xml:space="preserve"> </w:t>
            </w:r>
            <w:r>
              <w:rPr>
                <w:rFonts w:ascii="方正仿宋简体" w:eastAsia="方正仿宋简体" w:hAnsi="方正仿宋简体" w:cs="方正仿宋简体" w:hint="eastAsia"/>
                <w:sz w:val="24"/>
                <w:szCs w:val="24"/>
              </w:rPr>
              <w:t>求职择业准备</w:t>
            </w:r>
          </w:p>
        </w:tc>
        <w:tc>
          <w:tcPr>
            <w:tcW w:w="5528" w:type="dxa"/>
          </w:tcPr>
          <w:p w:rsidR="00376A13" w:rsidRDefault="00376A13">
            <w:pPr>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1.</w:t>
            </w:r>
            <w:r>
              <w:rPr>
                <w:rFonts w:ascii="方正仿宋简体" w:eastAsia="方正仿宋简体" w:hAnsi="方正仿宋简体" w:cs="方正仿宋简体" w:hint="eastAsia"/>
                <w:sz w:val="24"/>
                <w:szCs w:val="24"/>
              </w:rPr>
              <w:t>就业与择业的关系</w:t>
            </w:r>
          </w:p>
          <w:p w:rsidR="00376A13" w:rsidRDefault="00376A13">
            <w:pPr>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2.</w:t>
            </w:r>
            <w:r>
              <w:rPr>
                <w:rFonts w:ascii="方正仿宋简体" w:eastAsia="方正仿宋简体" w:hAnsi="方正仿宋简体" w:cs="方正仿宋简体" w:hint="eastAsia"/>
                <w:sz w:val="24"/>
                <w:szCs w:val="24"/>
              </w:rPr>
              <w:t>择业的能力</w:t>
            </w:r>
          </w:p>
          <w:p w:rsidR="00376A13" w:rsidRDefault="00376A13">
            <w:pPr>
              <w:pStyle w:val="a4"/>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3.</w:t>
            </w:r>
            <w:r>
              <w:rPr>
                <w:rFonts w:ascii="方正仿宋简体" w:eastAsia="方正仿宋简体" w:hAnsi="方正仿宋简体" w:cs="方正仿宋简体" w:hint="eastAsia"/>
                <w:sz w:val="24"/>
                <w:szCs w:val="24"/>
              </w:rPr>
              <w:t>择业需要做好准备工作</w:t>
            </w:r>
          </w:p>
        </w:tc>
      </w:tr>
      <w:tr w:rsidR="00376A13">
        <w:tc>
          <w:tcPr>
            <w:tcW w:w="3828" w:type="dxa"/>
            <w:vAlign w:val="center"/>
          </w:tcPr>
          <w:p w:rsidR="00376A13" w:rsidRDefault="00376A13">
            <w:pPr>
              <w:pStyle w:val="a4"/>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第九章</w:t>
            </w:r>
            <w:r>
              <w:rPr>
                <w:rFonts w:ascii="方正仿宋简体" w:eastAsia="方正仿宋简体" w:hAnsi="方正仿宋简体" w:cs="方正仿宋简体"/>
                <w:sz w:val="24"/>
                <w:szCs w:val="24"/>
              </w:rPr>
              <w:t xml:space="preserve"> </w:t>
            </w:r>
            <w:r>
              <w:rPr>
                <w:rFonts w:ascii="方正仿宋简体" w:eastAsia="方正仿宋简体" w:hAnsi="方正仿宋简体" w:cs="方正仿宋简体" w:hint="eastAsia"/>
                <w:sz w:val="24"/>
                <w:szCs w:val="24"/>
              </w:rPr>
              <w:t>职业适应与发展</w:t>
            </w:r>
          </w:p>
        </w:tc>
        <w:tc>
          <w:tcPr>
            <w:tcW w:w="5528" w:type="dxa"/>
          </w:tcPr>
          <w:p w:rsidR="00376A13" w:rsidRDefault="00376A13">
            <w:pPr>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1.</w:t>
            </w:r>
            <w:r>
              <w:rPr>
                <w:rFonts w:ascii="方正仿宋简体" w:eastAsia="方正仿宋简体" w:hAnsi="方正仿宋简体" w:cs="方正仿宋简体" w:hint="eastAsia"/>
                <w:sz w:val="24"/>
                <w:szCs w:val="24"/>
              </w:rPr>
              <w:t>职业的适应</w:t>
            </w:r>
          </w:p>
          <w:p w:rsidR="00376A13" w:rsidRDefault="00376A13">
            <w:pPr>
              <w:pStyle w:val="a4"/>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2.</w:t>
            </w:r>
            <w:r>
              <w:rPr>
                <w:rFonts w:ascii="方正仿宋简体" w:eastAsia="方正仿宋简体" w:hAnsi="方正仿宋简体" w:cs="方正仿宋简体" w:hint="eastAsia"/>
                <w:sz w:val="24"/>
                <w:szCs w:val="24"/>
              </w:rPr>
              <w:t>职业的发展</w:t>
            </w:r>
          </w:p>
        </w:tc>
      </w:tr>
      <w:tr w:rsidR="00376A13">
        <w:trPr>
          <w:trHeight w:val="1372"/>
        </w:trPr>
        <w:tc>
          <w:tcPr>
            <w:tcW w:w="3828" w:type="dxa"/>
            <w:vAlign w:val="center"/>
          </w:tcPr>
          <w:p w:rsidR="00376A13" w:rsidRDefault="00376A13">
            <w:pPr>
              <w:pStyle w:val="a4"/>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第十章</w:t>
            </w:r>
            <w:r>
              <w:rPr>
                <w:rFonts w:ascii="方正仿宋简体" w:eastAsia="方正仿宋简体" w:hAnsi="方正仿宋简体" w:cs="方正仿宋简体"/>
                <w:sz w:val="24"/>
                <w:szCs w:val="24"/>
              </w:rPr>
              <w:t xml:space="preserve"> </w:t>
            </w:r>
            <w:r>
              <w:rPr>
                <w:rFonts w:ascii="方正仿宋简体" w:eastAsia="方正仿宋简体" w:hAnsi="方正仿宋简体" w:cs="方正仿宋简体" w:hint="eastAsia"/>
                <w:sz w:val="24"/>
                <w:szCs w:val="24"/>
              </w:rPr>
              <w:t>安全教育</w:t>
            </w:r>
          </w:p>
        </w:tc>
        <w:tc>
          <w:tcPr>
            <w:tcW w:w="5528" w:type="dxa"/>
          </w:tcPr>
          <w:p w:rsidR="00376A13" w:rsidRDefault="00376A13">
            <w:pPr>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1.</w:t>
            </w:r>
            <w:r>
              <w:rPr>
                <w:rFonts w:ascii="方正仿宋简体" w:eastAsia="方正仿宋简体" w:hAnsi="方正仿宋简体" w:cs="方正仿宋简体" w:hint="eastAsia"/>
                <w:sz w:val="24"/>
                <w:szCs w:val="24"/>
              </w:rPr>
              <w:t>职业环境的安全状况</w:t>
            </w:r>
          </w:p>
          <w:p w:rsidR="00376A13" w:rsidRDefault="00376A13">
            <w:pPr>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2.</w:t>
            </w:r>
            <w:r>
              <w:rPr>
                <w:rFonts w:ascii="方正仿宋简体" w:eastAsia="方正仿宋简体" w:hAnsi="方正仿宋简体" w:cs="方正仿宋简体" w:hint="eastAsia"/>
                <w:sz w:val="24"/>
                <w:szCs w:val="24"/>
              </w:rPr>
              <w:t>安全知识学习</w:t>
            </w:r>
          </w:p>
          <w:p w:rsidR="00376A13" w:rsidRDefault="00376A13">
            <w:pPr>
              <w:pStyle w:val="a4"/>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3.</w:t>
            </w:r>
            <w:r>
              <w:rPr>
                <w:rFonts w:ascii="方正仿宋简体" w:eastAsia="方正仿宋简体" w:hAnsi="方正仿宋简体" w:cs="方正仿宋简体" w:hint="eastAsia"/>
                <w:sz w:val="24"/>
                <w:szCs w:val="24"/>
              </w:rPr>
              <w:t>应对突发的安全事故</w:t>
            </w:r>
          </w:p>
        </w:tc>
      </w:tr>
      <w:tr w:rsidR="00376A13">
        <w:trPr>
          <w:trHeight w:val="322"/>
        </w:trPr>
        <w:tc>
          <w:tcPr>
            <w:tcW w:w="3828" w:type="dxa"/>
            <w:vAlign w:val="center"/>
          </w:tcPr>
          <w:p w:rsidR="00376A13" w:rsidRDefault="00376A13">
            <w:pPr>
              <w:pStyle w:val="a4"/>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lastRenderedPageBreak/>
              <w:t>第十一章</w:t>
            </w:r>
            <w:r>
              <w:rPr>
                <w:rFonts w:ascii="方正仿宋简体" w:eastAsia="方正仿宋简体" w:hAnsi="方正仿宋简体" w:cs="方正仿宋简体"/>
                <w:sz w:val="24"/>
                <w:szCs w:val="24"/>
              </w:rPr>
              <w:t xml:space="preserve"> </w:t>
            </w:r>
            <w:r>
              <w:rPr>
                <w:rFonts w:ascii="方正仿宋简体" w:eastAsia="方正仿宋简体" w:hAnsi="方正仿宋简体" w:cs="方正仿宋简体" w:hint="eastAsia"/>
                <w:sz w:val="24"/>
                <w:szCs w:val="24"/>
              </w:rPr>
              <w:t>人才市场分析</w:t>
            </w:r>
          </w:p>
        </w:tc>
        <w:tc>
          <w:tcPr>
            <w:tcW w:w="5528" w:type="dxa"/>
          </w:tcPr>
          <w:p w:rsidR="00376A13" w:rsidRDefault="00376A13">
            <w:pPr>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1.</w:t>
            </w:r>
            <w:r>
              <w:rPr>
                <w:rFonts w:ascii="方正仿宋简体" w:eastAsia="方正仿宋简体" w:hAnsi="方正仿宋简体" w:cs="方正仿宋简体" w:hint="eastAsia"/>
                <w:sz w:val="24"/>
                <w:szCs w:val="24"/>
              </w:rPr>
              <w:t>人才市场的社会环境</w:t>
            </w:r>
          </w:p>
          <w:p w:rsidR="00376A13" w:rsidRDefault="00376A13">
            <w:pPr>
              <w:pStyle w:val="a4"/>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2.</w:t>
            </w:r>
            <w:r>
              <w:rPr>
                <w:rFonts w:ascii="方正仿宋简体" w:eastAsia="方正仿宋简体" w:hAnsi="方正仿宋简体" w:cs="方正仿宋简体" w:hint="eastAsia"/>
                <w:sz w:val="24"/>
                <w:szCs w:val="24"/>
              </w:rPr>
              <w:t>竞争中的人才市场脱颖而出</w:t>
            </w:r>
          </w:p>
        </w:tc>
      </w:tr>
      <w:tr w:rsidR="00376A13">
        <w:trPr>
          <w:trHeight w:val="285"/>
        </w:trPr>
        <w:tc>
          <w:tcPr>
            <w:tcW w:w="3828" w:type="dxa"/>
            <w:vAlign w:val="center"/>
          </w:tcPr>
          <w:p w:rsidR="00376A13" w:rsidRDefault="00376A13">
            <w:pPr>
              <w:pStyle w:val="a4"/>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第十二章</w:t>
            </w:r>
            <w:r>
              <w:rPr>
                <w:rFonts w:ascii="方正仿宋简体" w:eastAsia="方正仿宋简体" w:hAnsi="方正仿宋简体" w:cs="方正仿宋简体"/>
                <w:sz w:val="24"/>
                <w:szCs w:val="24"/>
              </w:rPr>
              <w:t xml:space="preserve"> </w:t>
            </w:r>
            <w:r>
              <w:rPr>
                <w:rFonts w:ascii="方正仿宋简体" w:eastAsia="方正仿宋简体" w:hAnsi="方正仿宋简体" w:cs="方正仿宋简体" w:hint="eastAsia"/>
                <w:sz w:val="24"/>
                <w:szCs w:val="24"/>
              </w:rPr>
              <w:t>就业权益保护与就业协议讲解</w:t>
            </w:r>
          </w:p>
        </w:tc>
        <w:tc>
          <w:tcPr>
            <w:tcW w:w="5528" w:type="dxa"/>
          </w:tcPr>
          <w:p w:rsidR="00376A13" w:rsidRDefault="00376A13">
            <w:pPr>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1.</w:t>
            </w:r>
            <w:r>
              <w:rPr>
                <w:rFonts w:ascii="方正仿宋简体" w:eastAsia="方正仿宋简体" w:hAnsi="方正仿宋简体" w:cs="方正仿宋简体" w:hint="eastAsia"/>
                <w:sz w:val="24"/>
                <w:szCs w:val="24"/>
              </w:rPr>
              <w:t>就业权益的知识</w:t>
            </w:r>
          </w:p>
          <w:p w:rsidR="00376A13" w:rsidRDefault="00376A13">
            <w:pPr>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2.</w:t>
            </w:r>
            <w:r>
              <w:rPr>
                <w:rFonts w:ascii="方正仿宋简体" w:eastAsia="方正仿宋简体" w:hAnsi="方正仿宋简体" w:cs="方正仿宋简体" w:hint="eastAsia"/>
                <w:sz w:val="24"/>
                <w:szCs w:val="24"/>
              </w:rPr>
              <w:t>就业协议的内容</w:t>
            </w:r>
          </w:p>
          <w:p w:rsidR="00376A13" w:rsidRDefault="00376A13">
            <w:pPr>
              <w:pStyle w:val="a4"/>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3.</w:t>
            </w:r>
            <w:r>
              <w:rPr>
                <w:rFonts w:ascii="方正仿宋简体" w:eastAsia="方正仿宋简体" w:hAnsi="方正仿宋简体" w:cs="方正仿宋简体" w:hint="eastAsia"/>
                <w:sz w:val="24"/>
                <w:szCs w:val="24"/>
              </w:rPr>
              <w:t>就业协议的书写</w:t>
            </w:r>
          </w:p>
        </w:tc>
      </w:tr>
    </w:tbl>
    <w:p w:rsidR="00376A13" w:rsidRDefault="00376A13">
      <w:pPr>
        <w:overflowPunct w:val="0"/>
        <w:adjustRightInd w:val="0"/>
        <w:rPr>
          <w:rFonts w:eastAsia="方正仿宋简体"/>
          <w:szCs w:val="32"/>
        </w:rPr>
      </w:pPr>
    </w:p>
    <w:p w:rsidR="00376A13" w:rsidRDefault="00376A13" w:rsidP="00361441">
      <w:pPr>
        <w:overflowPunct w:val="0"/>
        <w:adjustRightInd w:val="0"/>
        <w:ind w:firstLineChars="100" w:firstLine="320"/>
        <w:rPr>
          <w:rFonts w:eastAsia="方正仿宋简体"/>
          <w:szCs w:val="32"/>
        </w:rPr>
      </w:pPr>
      <w:r>
        <w:rPr>
          <w:rFonts w:eastAsia="方正仿宋简体" w:hint="eastAsia"/>
          <w:szCs w:val="32"/>
        </w:rPr>
        <w:t>（</w:t>
      </w:r>
      <w:r>
        <w:rPr>
          <w:rFonts w:eastAsia="方正仿宋简体"/>
          <w:szCs w:val="32"/>
        </w:rPr>
        <w:t>3</w:t>
      </w:r>
      <w:r>
        <w:rPr>
          <w:rFonts w:eastAsia="方正仿宋简体" w:hint="eastAsia"/>
          <w:szCs w:val="32"/>
        </w:rPr>
        <w:t>）教学要求：</w:t>
      </w:r>
    </w:p>
    <w:p w:rsidR="00376A13" w:rsidRDefault="00376A13" w:rsidP="00361441">
      <w:pPr>
        <w:ind w:firstLineChars="200" w:firstLine="640"/>
        <w:rPr>
          <w:rFonts w:eastAsia="方正仿宋简体"/>
          <w:szCs w:val="32"/>
        </w:rPr>
      </w:pPr>
      <w:r>
        <w:rPr>
          <w:rFonts w:eastAsia="方正仿宋简体" w:hint="eastAsia"/>
          <w:szCs w:val="32"/>
        </w:rPr>
        <w:t>①通过本课程的教学，培养大学生职业发展自主意识，引导学生树立正确的就业观、人生观、价值观，自觉把个人发展和社会发展相结合，为个人自身全面发展与国家社会快速发展而不断努力。</w:t>
      </w:r>
      <w:r>
        <w:rPr>
          <w:rFonts w:eastAsia="方正仿宋简体"/>
          <w:szCs w:val="32"/>
        </w:rPr>
        <w:t xml:space="preserve">   </w:t>
      </w:r>
    </w:p>
    <w:p w:rsidR="00376A13" w:rsidRDefault="00376A13" w:rsidP="00361441">
      <w:pPr>
        <w:ind w:firstLineChars="200" w:firstLine="640"/>
        <w:rPr>
          <w:rFonts w:eastAsia="方正仿宋简体"/>
          <w:szCs w:val="32"/>
        </w:rPr>
      </w:pPr>
      <w:r>
        <w:rPr>
          <w:rFonts w:eastAsia="方正仿宋简体" w:hint="eastAsia"/>
          <w:szCs w:val="32"/>
        </w:rPr>
        <w:t>②通过本课程的教学，培养大学生职业发展自主意识，引导学生树立正确的就业观、人生观、价值观，自觉把个人发展和社会发展相结合，为个人自身全面发展与国家社会快速发展而不断努力。</w:t>
      </w:r>
      <w:r>
        <w:rPr>
          <w:rFonts w:eastAsia="方正仿宋简体"/>
          <w:szCs w:val="32"/>
        </w:rPr>
        <w:t xml:space="preserve">  </w:t>
      </w:r>
    </w:p>
    <w:p w:rsidR="00376A13" w:rsidRDefault="00376A13" w:rsidP="00361441">
      <w:pPr>
        <w:ind w:firstLineChars="200" w:firstLine="640"/>
        <w:rPr>
          <w:rFonts w:eastAsia="方正仿宋简体"/>
          <w:szCs w:val="32"/>
        </w:rPr>
      </w:pPr>
      <w:r>
        <w:rPr>
          <w:rFonts w:eastAsia="方正仿宋简体" w:hint="eastAsia"/>
          <w:szCs w:val="32"/>
        </w:rPr>
        <w:t>③通过本课程的教学，培养大学生职业发展自主意识，引导学生树立正确的就业观、人生观、价值观，自觉把个人发展和社会发展相结合，为个人自身全面发展与国家社会快速发展而不断努力。</w:t>
      </w:r>
    </w:p>
    <w:p w:rsidR="00376A13" w:rsidRDefault="00376A13" w:rsidP="00361441">
      <w:pPr>
        <w:pStyle w:val="a4"/>
        <w:overflowPunct w:val="0"/>
        <w:adjustRightInd w:val="0"/>
        <w:ind w:firstLine="640"/>
        <w:rPr>
          <w:rFonts w:eastAsia="方正仿宋简体"/>
          <w:szCs w:val="32"/>
        </w:rPr>
      </w:pPr>
      <w:r>
        <w:rPr>
          <w:rFonts w:eastAsia="方正仿宋简体"/>
          <w:szCs w:val="32"/>
        </w:rPr>
        <w:t>5.</w:t>
      </w:r>
      <w:r>
        <w:rPr>
          <w:rFonts w:eastAsia="方正仿宋简体" w:hint="eastAsia"/>
          <w:szCs w:val="32"/>
        </w:rPr>
        <w:t>课程名称：大学英语</w:t>
      </w:r>
      <w:r>
        <w:rPr>
          <w:rFonts w:eastAsia="方正仿宋简体"/>
          <w:szCs w:val="32"/>
        </w:rPr>
        <w:t>A</w:t>
      </w:r>
      <w:r>
        <w:rPr>
          <w:rFonts w:eastAsia="方正仿宋简体" w:hint="eastAsia"/>
          <w:szCs w:val="32"/>
        </w:rPr>
        <w:t>（学时</w:t>
      </w:r>
      <w:r>
        <w:rPr>
          <w:rFonts w:eastAsia="方正仿宋简体"/>
          <w:szCs w:val="32"/>
        </w:rPr>
        <w:t xml:space="preserve">120 </w:t>
      </w:r>
      <w:r>
        <w:rPr>
          <w:rFonts w:eastAsia="方正仿宋简体" w:hint="eastAsia"/>
          <w:szCs w:val="32"/>
        </w:rPr>
        <w:t>）</w:t>
      </w:r>
    </w:p>
    <w:p w:rsidR="00376A13" w:rsidRDefault="00376A13" w:rsidP="00361441">
      <w:pPr>
        <w:overflowPunct w:val="0"/>
        <w:adjustRightInd w:val="0"/>
        <w:ind w:firstLineChars="200" w:firstLine="640"/>
        <w:rPr>
          <w:rFonts w:eastAsia="方正仿宋简体"/>
          <w:szCs w:val="32"/>
        </w:rPr>
      </w:pPr>
      <w:r>
        <w:rPr>
          <w:rFonts w:eastAsia="方正仿宋简体" w:hint="eastAsia"/>
          <w:szCs w:val="32"/>
        </w:rPr>
        <w:t>（</w:t>
      </w:r>
      <w:r>
        <w:rPr>
          <w:rFonts w:eastAsia="方正仿宋简体"/>
          <w:szCs w:val="32"/>
        </w:rPr>
        <w:t>1</w:t>
      </w:r>
      <w:r>
        <w:rPr>
          <w:rFonts w:eastAsia="方正仿宋简体" w:hint="eastAsia"/>
          <w:szCs w:val="32"/>
        </w:rPr>
        <w:t>）课程目标：</w:t>
      </w:r>
    </w:p>
    <w:p w:rsidR="00376A13" w:rsidRDefault="00376A13" w:rsidP="00361441">
      <w:pPr>
        <w:ind w:firstLineChars="200" w:firstLine="640"/>
        <w:rPr>
          <w:rFonts w:eastAsia="方正仿宋简体"/>
          <w:szCs w:val="32"/>
        </w:rPr>
      </w:pPr>
      <w:r>
        <w:rPr>
          <w:rFonts w:eastAsia="方正仿宋简体" w:hint="eastAsia"/>
          <w:szCs w:val="32"/>
        </w:rPr>
        <w:t>通过学习使学生掌握一定的英语基础知识和技能，具有</w:t>
      </w:r>
      <w:r>
        <w:rPr>
          <w:rFonts w:eastAsia="方正仿宋简体" w:hint="eastAsia"/>
          <w:szCs w:val="32"/>
        </w:rPr>
        <w:lastRenderedPageBreak/>
        <w:t>一定的听、说、读、写、译的能力。</w:t>
      </w:r>
    </w:p>
    <w:p w:rsidR="00376A13" w:rsidRDefault="00376A13" w:rsidP="00361441">
      <w:pPr>
        <w:overflowPunct w:val="0"/>
        <w:adjustRightInd w:val="0"/>
        <w:ind w:firstLineChars="200" w:firstLine="640"/>
        <w:rPr>
          <w:rFonts w:eastAsia="方正仿宋简体"/>
          <w:szCs w:val="32"/>
        </w:rPr>
      </w:pPr>
      <w:r>
        <w:rPr>
          <w:rFonts w:eastAsia="方正仿宋简体" w:hint="eastAsia"/>
          <w:szCs w:val="32"/>
        </w:rPr>
        <w:t>（</w:t>
      </w:r>
      <w:r>
        <w:rPr>
          <w:rFonts w:eastAsia="方正仿宋简体"/>
          <w:szCs w:val="32"/>
        </w:rPr>
        <w:t>2</w:t>
      </w:r>
      <w:r>
        <w:rPr>
          <w:rFonts w:eastAsia="方正仿宋简体" w:hint="eastAsia"/>
          <w:szCs w:val="32"/>
        </w:rPr>
        <w:t>）主要内容：</w:t>
      </w:r>
    </w:p>
    <w:p w:rsidR="00376A13" w:rsidRDefault="00376A13" w:rsidP="00361441">
      <w:pPr>
        <w:ind w:firstLineChars="200" w:firstLine="640"/>
        <w:rPr>
          <w:rFonts w:eastAsia="方正仿宋简体"/>
          <w:szCs w:val="32"/>
        </w:rPr>
      </w:pPr>
      <w:r>
        <w:rPr>
          <w:rFonts w:eastAsia="方正仿宋简体" w:cs="Calibri" w:hint="eastAsia"/>
          <w:szCs w:val="32"/>
        </w:rPr>
        <w:t>①</w:t>
      </w:r>
      <w:r>
        <w:rPr>
          <w:rFonts w:eastAsia="方正仿宋简体"/>
          <w:szCs w:val="32"/>
        </w:rPr>
        <w:t>Listening and Speaking</w:t>
      </w:r>
    </w:p>
    <w:p w:rsidR="00376A13" w:rsidRDefault="00376A13" w:rsidP="00361441">
      <w:pPr>
        <w:ind w:firstLineChars="200" w:firstLine="640"/>
        <w:rPr>
          <w:rFonts w:eastAsia="方正仿宋简体"/>
          <w:szCs w:val="32"/>
        </w:rPr>
      </w:pPr>
      <w:r>
        <w:rPr>
          <w:rFonts w:eastAsia="方正仿宋简体" w:cs="Calibri" w:hint="eastAsia"/>
          <w:szCs w:val="32"/>
        </w:rPr>
        <w:t>②</w:t>
      </w:r>
      <w:r>
        <w:rPr>
          <w:rFonts w:eastAsia="方正仿宋简体"/>
          <w:szCs w:val="32"/>
        </w:rPr>
        <w:t>Reading</w:t>
      </w:r>
    </w:p>
    <w:p w:rsidR="00376A13" w:rsidRDefault="00376A13" w:rsidP="00361441">
      <w:pPr>
        <w:ind w:firstLineChars="200" w:firstLine="640"/>
        <w:rPr>
          <w:rFonts w:eastAsia="方正仿宋简体"/>
          <w:szCs w:val="32"/>
        </w:rPr>
      </w:pPr>
      <w:r>
        <w:rPr>
          <w:rFonts w:eastAsia="方正仿宋简体" w:cs="Calibri" w:hint="eastAsia"/>
          <w:szCs w:val="32"/>
        </w:rPr>
        <w:t>③</w:t>
      </w:r>
      <w:r>
        <w:rPr>
          <w:rFonts w:eastAsia="方正仿宋简体"/>
          <w:szCs w:val="32"/>
        </w:rPr>
        <w:t>Grammar</w:t>
      </w:r>
    </w:p>
    <w:p w:rsidR="00376A13" w:rsidRDefault="00376A13" w:rsidP="00361441">
      <w:pPr>
        <w:ind w:firstLineChars="200" w:firstLine="640"/>
        <w:rPr>
          <w:rFonts w:eastAsia="方正仿宋简体"/>
          <w:szCs w:val="32"/>
        </w:rPr>
      </w:pPr>
      <w:r>
        <w:rPr>
          <w:rFonts w:eastAsia="方正仿宋简体" w:cs="Calibri" w:hint="eastAsia"/>
          <w:szCs w:val="32"/>
        </w:rPr>
        <w:t>④</w:t>
      </w:r>
      <w:r>
        <w:rPr>
          <w:rFonts w:eastAsia="方正仿宋简体"/>
          <w:szCs w:val="32"/>
        </w:rPr>
        <w:t>Translation</w:t>
      </w:r>
    </w:p>
    <w:p w:rsidR="00376A13" w:rsidRDefault="00376A13" w:rsidP="00361441">
      <w:pPr>
        <w:ind w:firstLineChars="200" w:firstLine="640"/>
        <w:rPr>
          <w:rFonts w:eastAsia="方正仿宋简体"/>
          <w:szCs w:val="32"/>
        </w:rPr>
      </w:pPr>
      <w:r>
        <w:rPr>
          <w:rFonts w:eastAsia="方正仿宋简体" w:cs="Calibri" w:hint="eastAsia"/>
          <w:szCs w:val="32"/>
        </w:rPr>
        <w:t>⑤</w:t>
      </w:r>
      <w:r>
        <w:rPr>
          <w:rFonts w:eastAsia="方正仿宋简体"/>
          <w:szCs w:val="32"/>
        </w:rPr>
        <w:t>Writing</w:t>
      </w:r>
    </w:p>
    <w:p w:rsidR="00376A13" w:rsidRDefault="00376A13" w:rsidP="00361441">
      <w:pPr>
        <w:ind w:firstLineChars="200" w:firstLine="640"/>
        <w:rPr>
          <w:rFonts w:eastAsia="方正仿宋简体"/>
          <w:szCs w:val="32"/>
        </w:rPr>
      </w:pPr>
      <w:r>
        <w:rPr>
          <w:rFonts w:eastAsia="方正仿宋简体" w:cs="Calibri" w:hint="eastAsia"/>
          <w:szCs w:val="32"/>
        </w:rPr>
        <w:t>⑥</w:t>
      </w:r>
      <w:r>
        <w:rPr>
          <w:rFonts w:eastAsia="方正仿宋简体"/>
          <w:szCs w:val="32"/>
        </w:rPr>
        <w:t>Entertainment</w:t>
      </w:r>
    </w:p>
    <w:p w:rsidR="00376A13" w:rsidRDefault="00376A13" w:rsidP="00361441">
      <w:pPr>
        <w:overflowPunct w:val="0"/>
        <w:adjustRightInd w:val="0"/>
        <w:ind w:firstLineChars="200" w:firstLine="640"/>
        <w:rPr>
          <w:rFonts w:eastAsia="方正仿宋简体"/>
          <w:szCs w:val="32"/>
        </w:rPr>
      </w:pPr>
      <w:r>
        <w:rPr>
          <w:rFonts w:eastAsia="方正仿宋简体" w:hint="eastAsia"/>
          <w:szCs w:val="32"/>
        </w:rPr>
        <w:t>（</w:t>
      </w:r>
      <w:r>
        <w:rPr>
          <w:rFonts w:eastAsia="方正仿宋简体"/>
          <w:szCs w:val="32"/>
        </w:rPr>
        <w:t>3</w:t>
      </w:r>
      <w:r>
        <w:rPr>
          <w:rFonts w:eastAsia="方正仿宋简体" w:hint="eastAsia"/>
          <w:szCs w:val="32"/>
        </w:rPr>
        <w:t>）教学要求：</w:t>
      </w:r>
    </w:p>
    <w:p w:rsidR="00376A13" w:rsidRDefault="00376A13" w:rsidP="00361441">
      <w:pPr>
        <w:ind w:firstLineChars="200" w:firstLine="640"/>
        <w:rPr>
          <w:rFonts w:eastAsia="方正仿宋简体"/>
          <w:szCs w:val="32"/>
        </w:rPr>
      </w:pPr>
      <w:r>
        <w:rPr>
          <w:rFonts w:eastAsia="方正仿宋简体" w:hint="eastAsia"/>
          <w:szCs w:val="32"/>
        </w:rPr>
        <w:t>①有效整合教学内容</w:t>
      </w:r>
    </w:p>
    <w:p w:rsidR="00376A13" w:rsidRDefault="00376A13" w:rsidP="00361441">
      <w:pPr>
        <w:ind w:firstLineChars="200" w:firstLine="640"/>
        <w:rPr>
          <w:rFonts w:eastAsia="方正仿宋简体"/>
          <w:szCs w:val="32"/>
        </w:rPr>
      </w:pPr>
      <w:r>
        <w:rPr>
          <w:rFonts w:eastAsia="方正仿宋简体" w:hint="eastAsia"/>
          <w:szCs w:val="32"/>
        </w:rPr>
        <w:t>②合理设计教学活动</w:t>
      </w:r>
    </w:p>
    <w:p w:rsidR="00376A13" w:rsidRDefault="00376A13" w:rsidP="00361441">
      <w:pPr>
        <w:ind w:firstLineChars="200" w:firstLine="640"/>
        <w:rPr>
          <w:rFonts w:eastAsia="方正仿宋简体"/>
          <w:szCs w:val="32"/>
        </w:rPr>
      </w:pPr>
      <w:r>
        <w:rPr>
          <w:rFonts w:eastAsia="方正仿宋简体" w:hint="eastAsia"/>
          <w:szCs w:val="32"/>
        </w:rPr>
        <w:t>③灵活选择教学方法</w:t>
      </w:r>
    </w:p>
    <w:p w:rsidR="00376A13" w:rsidRDefault="00376A13">
      <w:pPr>
        <w:pStyle w:val="a4"/>
        <w:overflowPunct w:val="0"/>
        <w:adjustRightInd w:val="0"/>
        <w:ind w:left="640" w:firstLineChars="0" w:firstLine="0"/>
        <w:rPr>
          <w:rFonts w:eastAsia="方正仿宋简体"/>
          <w:szCs w:val="32"/>
        </w:rPr>
      </w:pPr>
      <w:r>
        <w:rPr>
          <w:rFonts w:eastAsia="方正仿宋简体"/>
          <w:szCs w:val="32"/>
        </w:rPr>
        <w:t>6.</w:t>
      </w:r>
      <w:r>
        <w:rPr>
          <w:rFonts w:eastAsia="方正仿宋简体" w:hint="eastAsia"/>
          <w:szCs w:val="32"/>
        </w:rPr>
        <w:t>课程名称：大学英语</w:t>
      </w:r>
      <w:r>
        <w:rPr>
          <w:rFonts w:eastAsia="方正仿宋简体"/>
          <w:szCs w:val="32"/>
        </w:rPr>
        <w:t>B</w:t>
      </w:r>
      <w:r>
        <w:rPr>
          <w:rFonts w:eastAsia="方正仿宋简体" w:hint="eastAsia"/>
          <w:szCs w:val="32"/>
        </w:rPr>
        <w:t>（学时</w:t>
      </w:r>
      <w:r>
        <w:rPr>
          <w:rFonts w:eastAsia="方正仿宋简体"/>
          <w:szCs w:val="32"/>
        </w:rPr>
        <w:t>120</w:t>
      </w:r>
      <w:r>
        <w:rPr>
          <w:rFonts w:eastAsia="方正仿宋简体" w:hint="eastAsia"/>
          <w:szCs w:val="32"/>
        </w:rPr>
        <w:t>各系可按实训情况自定）</w:t>
      </w:r>
    </w:p>
    <w:p w:rsidR="00376A13" w:rsidRDefault="00376A13" w:rsidP="00361441">
      <w:pPr>
        <w:overflowPunct w:val="0"/>
        <w:adjustRightInd w:val="0"/>
        <w:ind w:firstLineChars="200" w:firstLine="640"/>
        <w:rPr>
          <w:rFonts w:eastAsia="方正仿宋简体"/>
          <w:szCs w:val="32"/>
        </w:rPr>
      </w:pPr>
      <w:r>
        <w:rPr>
          <w:rFonts w:eastAsia="方正仿宋简体" w:hint="eastAsia"/>
          <w:szCs w:val="32"/>
        </w:rPr>
        <w:t>（</w:t>
      </w:r>
      <w:r>
        <w:rPr>
          <w:rFonts w:eastAsia="方正仿宋简体"/>
          <w:szCs w:val="32"/>
        </w:rPr>
        <w:t>1</w:t>
      </w:r>
      <w:r>
        <w:rPr>
          <w:rFonts w:eastAsia="方正仿宋简体" w:hint="eastAsia"/>
          <w:szCs w:val="32"/>
        </w:rPr>
        <w:t>）课程目标：</w:t>
      </w:r>
    </w:p>
    <w:p w:rsidR="00376A13" w:rsidRDefault="00376A13" w:rsidP="00361441">
      <w:pPr>
        <w:ind w:firstLineChars="200" w:firstLine="640"/>
        <w:rPr>
          <w:rFonts w:eastAsia="方正仿宋简体"/>
          <w:szCs w:val="32"/>
        </w:rPr>
      </w:pPr>
      <w:r>
        <w:rPr>
          <w:rFonts w:eastAsia="方正仿宋简体" w:hint="eastAsia"/>
          <w:szCs w:val="32"/>
        </w:rPr>
        <w:t>通过学习使学生掌握一定的英语基础知识和技能，具有一定的听、说、读、写、译的能力。</w:t>
      </w:r>
    </w:p>
    <w:p w:rsidR="00376A13" w:rsidRDefault="00376A13">
      <w:pPr>
        <w:overflowPunct w:val="0"/>
        <w:adjustRightInd w:val="0"/>
        <w:ind w:left="640"/>
        <w:rPr>
          <w:rFonts w:eastAsia="方正仿宋简体"/>
          <w:szCs w:val="32"/>
        </w:rPr>
      </w:pPr>
      <w:r>
        <w:rPr>
          <w:rFonts w:eastAsia="方正仿宋简体" w:hint="eastAsia"/>
          <w:szCs w:val="32"/>
        </w:rPr>
        <w:t>（</w:t>
      </w:r>
      <w:r>
        <w:rPr>
          <w:rFonts w:eastAsia="方正仿宋简体"/>
          <w:szCs w:val="32"/>
        </w:rPr>
        <w:t>2</w:t>
      </w:r>
      <w:r>
        <w:rPr>
          <w:rFonts w:eastAsia="方正仿宋简体" w:hint="eastAsia"/>
          <w:szCs w:val="32"/>
        </w:rPr>
        <w:t>）主要内容：</w:t>
      </w:r>
    </w:p>
    <w:p w:rsidR="00376A13" w:rsidRDefault="00376A13" w:rsidP="00361441">
      <w:pPr>
        <w:pStyle w:val="a4"/>
        <w:overflowPunct w:val="0"/>
        <w:adjustRightInd w:val="0"/>
        <w:ind w:firstLine="640"/>
        <w:rPr>
          <w:rFonts w:ascii="Calibri" w:eastAsia="方正仿宋简体" w:hAnsi="Calibri" w:cs="Calibri"/>
          <w:szCs w:val="32"/>
        </w:rPr>
      </w:pPr>
      <w:r>
        <w:rPr>
          <w:rFonts w:ascii="Calibri" w:eastAsia="方正仿宋简体" w:hAnsi="Calibri" w:cs="Calibri" w:hint="eastAsia"/>
          <w:szCs w:val="32"/>
        </w:rPr>
        <w:t>①</w:t>
      </w:r>
      <w:r>
        <w:rPr>
          <w:rFonts w:ascii="Calibri" w:eastAsia="方正仿宋简体" w:hAnsi="Calibri" w:cs="Calibri"/>
          <w:szCs w:val="32"/>
        </w:rPr>
        <w:t>Listening</w:t>
      </w:r>
    </w:p>
    <w:p w:rsidR="00376A13" w:rsidRDefault="00376A13" w:rsidP="00361441">
      <w:pPr>
        <w:pStyle w:val="a4"/>
        <w:overflowPunct w:val="0"/>
        <w:adjustRightInd w:val="0"/>
        <w:ind w:firstLine="640"/>
        <w:rPr>
          <w:rFonts w:ascii="Calibri" w:eastAsia="方正仿宋简体" w:hAnsi="Calibri" w:cs="Calibri"/>
          <w:szCs w:val="32"/>
        </w:rPr>
      </w:pPr>
      <w:r>
        <w:rPr>
          <w:rFonts w:ascii="Calibri" w:eastAsia="方正仿宋简体" w:hAnsi="Calibri" w:cs="Calibri" w:hint="eastAsia"/>
          <w:szCs w:val="32"/>
        </w:rPr>
        <w:t>②</w:t>
      </w:r>
      <w:r>
        <w:rPr>
          <w:rFonts w:ascii="Calibri" w:eastAsia="方正仿宋简体" w:hAnsi="Calibri" w:cs="Calibri"/>
          <w:szCs w:val="32"/>
        </w:rPr>
        <w:t>Speaking</w:t>
      </w:r>
    </w:p>
    <w:p w:rsidR="00376A13" w:rsidRDefault="00376A13" w:rsidP="00361441">
      <w:pPr>
        <w:pStyle w:val="a4"/>
        <w:overflowPunct w:val="0"/>
        <w:adjustRightInd w:val="0"/>
        <w:ind w:firstLine="640"/>
        <w:rPr>
          <w:rFonts w:ascii="Calibri" w:eastAsia="方正仿宋简体" w:hAnsi="Calibri" w:cs="Calibri"/>
          <w:szCs w:val="32"/>
        </w:rPr>
      </w:pPr>
      <w:r>
        <w:rPr>
          <w:rFonts w:ascii="Calibri" w:eastAsia="方正仿宋简体" w:hAnsi="Calibri" w:cs="Calibri" w:hint="eastAsia"/>
          <w:szCs w:val="32"/>
        </w:rPr>
        <w:t>③</w:t>
      </w:r>
      <w:r>
        <w:rPr>
          <w:rFonts w:ascii="Calibri" w:eastAsia="方正仿宋简体" w:hAnsi="Calibri" w:cs="Calibri"/>
          <w:szCs w:val="32"/>
        </w:rPr>
        <w:t>Read and imitate</w:t>
      </w:r>
    </w:p>
    <w:p w:rsidR="00376A13" w:rsidRDefault="00376A13" w:rsidP="00361441">
      <w:pPr>
        <w:pStyle w:val="a4"/>
        <w:overflowPunct w:val="0"/>
        <w:adjustRightInd w:val="0"/>
        <w:ind w:firstLine="640"/>
        <w:rPr>
          <w:rFonts w:ascii="Calibri" w:eastAsia="方正仿宋简体" w:hAnsi="Calibri" w:cs="Calibri"/>
          <w:szCs w:val="32"/>
        </w:rPr>
      </w:pPr>
      <w:r>
        <w:rPr>
          <w:rFonts w:ascii="Calibri" w:eastAsia="方正仿宋简体" w:hAnsi="Calibri" w:cs="Calibri" w:hint="eastAsia"/>
          <w:szCs w:val="32"/>
        </w:rPr>
        <w:t>④</w:t>
      </w:r>
      <w:r>
        <w:rPr>
          <w:rFonts w:ascii="Calibri" w:eastAsia="方正仿宋简体" w:hAnsi="Calibri" w:cs="Calibri"/>
          <w:szCs w:val="32"/>
        </w:rPr>
        <w:t>Writing</w:t>
      </w:r>
    </w:p>
    <w:p w:rsidR="00376A13" w:rsidRDefault="00376A13" w:rsidP="00361441">
      <w:pPr>
        <w:pStyle w:val="a4"/>
        <w:overflowPunct w:val="0"/>
        <w:adjustRightInd w:val="0"/>
        <w:ind w:firstLine="640"/>
        <w:rPr>
          <w:rFonts w:eastAsia="方正仿宋简体"/>
          <w:szCs w:val="32"/>
        </w:rPr>
      </w:pPr>
      <w:r>
        <w:rPr>
          <w:rFonts w:ascii="Calibri" w:eastAsia="方正仿宋简体" w:hAnsi="Calibri" w:cs="Calibri" w:hint="eastAsia"/>
          <w:szCs w:val="32"/>
        </w:rPr>
        <w:lastRenderedPageBreak/>
        <w:t>⑤</w:t>
      </w:r>
      <w:r>
        <w:rPr>
          <w:rFonts w:ascii="Calibri" w:eastAsia="方正仿宋简体" w:hAnsi="Calibri" w:cs="Calibri"/>
          <w:szCs w:val="32"/>
        </w:rPr>
        <w:t>Performing</w:t>
      </w:r>
    </w:p>
    <w:p w:rsidR="00376A13" w:rsidRDefault="00376A13" w:rsidP="00361441">
      <w:pPr>
        <w:overflowPunct w:val="0"/>
        <w:adjustRightInd w:val="0"/>
        <w:ind w:leftChars="200" w:left="640"/>
        <w:rPr>
          <w:rFonts w:eastAsia="方正仿宋简体"/>
          <w:szCs w:val="32"/>
        </w:rPr>
      </w:pPr>
      <w:r>
        <w:rPr>
          <w:rFonts w:eastAsia="方正仿宋简体" w:hint="eastAsia"/>
          <w:szCs w:val="32"/>
        </w:rPr>
        <w:t>（</w:t>
      </w:r>
      <w:r>
        <w:rPr>
          <w:rFonts w:eastAsia="方正仿宋简体"/>
          <w:szCs w:val="32"/>
        </w:rPr>
        <w:t>3</w:t>
      </w:r>
      <w:r>
        <w:rPr>
          <w:rFonts w:eastAsia="方正仿宋简体" w:hint="eastAsia"/>
          <w:szCs w:val="32"/>
        </w:rPr>
        <w:t>）教学要求：</w:t>
      </w:r>
    </w:p>
    <w:p w:rsidR="00376A13" w:rsidRDefault="00376A13" w:rsidP="00361441">
      <w:pPr>
        <w:overflowPunct w:val="0"/>
        <w:adjustRightInd w:val="0"/>
        <w:ind w:leftChars="200" w:left="640"/>
        <w:rPr>
          <w:rFonts w:eastAsia="方正仿宋简体"/>
          <w:szCs w:val="32"/>
        </w:rPr>
      </w:pPr>
      <w:r>
        <w:rPr>
          <w:rFonts w:eastAsia="方正仿宋简体" w:cs="Calibri" w:hint="eastAsia"/>
          <w:szCs w:val="32"/>
        </w:rPr>
        <w:t>①</w:t>
      </w:r>
      <w:r>
        <w:rPr>
          <w:rFonts w:eastAsia="方正仿宋简体" w:hint="eastAsia"/>
          <w:szCs w:val="32"/>
        </w:rPr>
        <w:t>教师要面向全体学生，因材施教，要尊重学生的差异。</w:t>
      </w:r>
      <w:r>
        <w:rPr>
          <w:rFonts w:eastAsia="方正仿宋简体" w:cs="Calibri" w:hint="eastAsia"/>
          <w:szCs w:val="32"/>
        </w:rPr>
        <w:t>②</w:t>
      </w:r>
      <w:r>
        <w:rPr>
          <w:rFonts w:eastAsia="方正仿宋简体" w:hint="eastAsia"/>
          <w:szCs w:val="32"/>
        </w:rPr>
        <w:t>教师要结合行业的实际需求，利用真实场景或设置虚</w:t>
      </w:r>
    </w:p>
    <w:p w:rsidR="00376A13" w:rsidRDefault="00376A13">
      <w:pPr>
        <w:overflowPunct w:val="0"/>
        <w:adjustRightInd w:val="0"/>
        <w:rPr>
          <w:rFonts w:eastAsia="方正仿宋简体"/>
          <w:szCs w:val="32"/>
        </w:rPr>
      </w:pPr>
      <w:r>
        <w:rPr>
          <w:rFonts w:eastAsia="方正仿宋简体" w:hint="eastAsia"/>
          <w:szCs w:val="32"/>
        </w:rPr>
        <w:t>拟场景，选择真实或实用的语言材料进行教学。</w:t>
      </w:r>
    </w:p>
    <w:p w:rsidR="00376A13" w:rsidRDefault="00376A13" w:rsidP="00361441">
      <w:pPr>
        <w:overflowPunct w:val="0"/>
        <w:adjustRightInd w:val="0"/>
        <w:ind w:firstLineChars="200" w:firstLine="640"/>
        <w:rPr>
          <w:rFonts w:eastAsia="方正仿宋简体"/>
          <w:szCs w:val="32"/>
        </w:rPr>
      </w:pPr>
      <w:r>
        <w:rPr>
          <w:rFonts w:eastAsia="方正仿宋简体" w:cs="Calibri" w:hint="eastAsia"/>
          <w:szCs w:val="32"/>
        </w:rPr>
        <w:t>③</w:t>
      </w:r>
      <w:r>
        <w:rPr>
          <w:rFonts w:eastAsia="方正仿宋简体" w:hint="eastAsia"/>
          <w:szCs w:val="32"/>
        </w:rPr>
        <w:t>教师要加强教学研究，积极参与教学科研活动，研究职业教育的英语教学规律，提升自身素质</w:t>
      </w:r>
      <w:r>
        <w:rPr>
          <w:rFonts w:eastAsia="方正仿宋简体"/>
          <w:szCs w:val="32"/>
        </w:rPr>
        <w:t>,</w:t>
      </w:r>
      <w:r>
        <w:rPr>
          <w:rFonts w:eastAsia="方正仿宋简体" w:hint="eastAsia"/>
          <w:szCs w:val="32"/>
        </w:rPr>
        <w:t>提高课堂效率。</w:t>
      </w:r>
    </w:p>
    <w:p w:rsidR="00376A13" w:rsidRDefault="00376A13">
      <w:pPr>
        <w:pStyle w:val="a4"/>
        <w:overflowPunct w:val="0"/>
        <w:adjustRightInd w:val="0"/>
        <w:ind w:left="640" w:firstLineChars="0" w:firstLine="0"/>
        <w:rPr>
          <w:rFonts w:eastAsia="方正仿宋简体"/>
          <w:szCs w:val="32"/>
        </w:rPr>
      </w:pPr>
      <w:r>
        <w:rPr>
          <w:rFonts w:eastAsia="方正仿宋简体"/>
          <w:szCs w:val="32"/>
        </w:rPr>
        <w:t>7.</w:t>
      </w:r>
      <w:r>
        <w:rPr>
          <w:rFonts w:eastAsia="方正仿宋简体" w:hint="eastAsia"/>
          <w:szCs w:val="32"/>
        </w:rPr>
        <w:t>课程名称：大学语文（学时</w:t>
      </w:r>
      <w:r>
        <w:rPr>
          <w:rFonts w:eastAsia="方正仿宋简体"/>
          <w:szCs w:val="32"/>
        </w:rPr>
        <w:t xml:space="preserve">60 </w:t>
      </w:r>
      <w:r>
        <w:rPr>
          <w:rFonts w:eastAsia="方正仿宋简体" w:hint="eastAsia"/>
          <w:szCs w:val="32"/>
        </w:rPr>
        <w:t>各系按实训情况酌情处理）</w:t>
      </w:r>
    </w:p>
    <w:p w:rsidR="00376A13" w:rsidRDefault="00376A13" w:rsidP="00361441">
      <w:pPr>
        <w:numPr>
          <w:ilvl w:val="0"/>
          <w:numId w:val="4"/>
        </w:numPr>
        <w:overflowPunct w:val="0"/>
        <w:adjustRightInd w:val="0"/>
        <w:ind w:firstLineChars="200" w:firstLine="640"/>
        <w:rPr>
          <w:rFonts w:eastAsia="方正仿宋简体"/>
          <w:szCs w:val="32"/>
        </w:rPr>
      </w:pPr>
      <w:r>
        <w:rPr>
          <w:rFonts w:eastAsia="方正仿宋简体" w:hint="eastAsia"/>
          <w:szCs w:val="32"/>
        </w:rPr>
        <w:t>课程目标：</w:t>
      </w:r>
    </w:p>
    <w:p w:rsidR="00376A13" w:rsidRDefault="00376A13" w:rsidP="00361441">
      <w:pPr>
        <w:overflowPunct w:val="0"/>
        <w:adjustRightInd w:val="0"/>
        <w:ind w:firstLineChars="200" w:firstLine="640"/>
        <w:rPr>
          <w:rFonts w:eastAsia="方正仿宋简体" w:cs="Calibri"/>
          <w:szCs w:val="32"/>
        </w:rPr>
      </w:pPr>
      <w:r>
        <w:rPr>
          <w:rFonts w:eastAsia="方正仿宋简体" w:hint="eastAsia"/>
          <w:szCs w:val="32"/>
        </w:rPr>
        <w:t>帮助学生习得知识、发展能力、陶冶性情、启蒙心智、塑造人格，引导学生在丰富情感世界和精神生活的同时，提高思想修养和审美情趣，养成良好的个性，形成健全的人格，为学好其他专业课程和未来的职业生涯奠定坚实的基础</w:t>
      </w:r>
      <w:r>
        <w:rPr>
          <w:rFonts w:ascii="宋体" w:hAnsi="宋体" w:hint="eastAsia"/>
          <w:szCs w:val="32"/>
        </w:rPr>
        <w:t>。</w:t>
      </w:r>
    </w:p>
    <w:p w:rsidR="00376A13" w:rsidRDefault="00376A13" w:rsidP="00361441">
      <w:pPr>
        <w:numPr>
          <w:ilvl w:val="0"/>
          <w:numId w:val="4"/>
        </w:numPr>
        <w:overflowPunct w:val="0"/>
        <w:adjustRightInd w:val="0"/>
        <w:ind w:firstLineChars="200" w:firstLine="640"/>
        <w:rPr>
          <w:rFonts w:eastAsia="方正仿宋简体"/>
          <w:szCs w:val="32"/>
        </w:rPr>
      </w:pPr>
      <w:r>
        <w:rPr>
          <w:rFonts w:eastAsia="方正仿宋简体" w:hint="eastAsia"/>
          <w:szCs w:val="32"/>
        </w:rPr>
        <w:t>主要内容：</w:t>
      </w:r>
    </w:p>
    <w:p w:rsidR="00376A13" w:rsidRDefault="00361441" w:rsidP="00361441">
      <w:pPr>
        <w:overflowPunct w:val="0"/>
        <w:adjustRightInd w:val="0"/>
        <w:ind w:firstLineChars="200" w:firstLine="640"/>
        <w:rPr>
          <w:rFonts w:eastAsia="方正仿宋简体"/>
          <w:szCs w:val="32"/>
        </w:rPr>
      </w:pPr>
      <w:r>
        <w:rPr>
          <w:rFonts w:eastAsia="方正仿宋简体" w:hint="eastAsia"/>
          <w:szCs w:val="32"/>
        </w:rPr>
        <w:t>①</w:t>
      </w:r>
      <w:r w:rsidR="00376A13">
        <w:rPr>
          <w:rFonts w:eastAsia="方正仿宋简体" w:hint="eastAsia"/>
          <w:szCs w:val="32"/>
        </w:rPr>
        <w:t>文学赏析：各时期文学发展概述及作品赏析</w:t>
      </w:r>
    </w:p>
    <w:p w:rsidR="00376A13" w:rsidRDefault="00376A13" w:rsidP="00361441">
      <w:pPr>
        <w:overflowPunct w:val="0"/>
        <w:adjustRightInd w:val="0"/>
        <w:ind w:left="160" w:firstLineChars="150" w:firstLine="480"/>
        <w:rPr>
          <w:rFonts w:eastAsia="方正仿宋简体"/>
          <w:szCs w:val="32"/>
        </w:rPr>
      </w:pPr>
      <w:r>
        <w:rPr>
          <w:rFonts w:eastAsia="方正仿宋简体" w:cs="Calibri" w:hint="eastAsia"/>
          <w:szCs w:val="32"/>
        </w:rPr>
        <w:t>②</w:t>
      </w:r>
      <w:r>
        <w:rPr>
          <w:rFonts w:eastAsia="方正仿宋简体" w:hint="eastAsia"/>
          <w:szCs w:val="32"/>
        </w:rPr>
        <w:t>应用写作：计划、总结、求职简历、就业合同</w:t>
      </w:r>
    </w:p>
    <w:p w:rsidR="00376A13" w:rsidRDefault="00376A13" w:rsidP="00361441">
      <w:pPr>
        <w:overflowPunct w:val="0"/>
        <w:adjustRightInd w:val="0"/>
        <w:ind w:firstLineChars="200" w:firstLine="640"/>
        <w:rPr>
          <w:rFonts w:eastAsia="方正仿宋简体"/>
          <w:szCs w:val="32"/>
        </w:rPr>
      </w:pPr>
      <w:r>
        <w:rPr>
          <w:rFonts w:eastAsia="方正仿宋简体" w:cs="Calibri" w:hint="eastAsia"/>
          <w:szCs w:val="32"/>
        </w:rPr>
        <w:t>③</w:t>
      </w:r>
      <w:r>
        <w:rPr>
          <w:rFonts w:eastAsia="方正仿宋简体" w:hint="eastAsia"/>
          <w:szCs w:val="32"/>
        </w:rPr>
        <w:t>口才能力：口才概述、面试口才、辩论口才</w:t>
      </w:r>
    </w:p>
    <w:p w:rsidR="00376A13" w:rsidRDefault="00376A13" w:rsidP="00361441">
      <w:pPr>
        <w:overflowPunct w:val="0"/>
        <w:adjustRightInd w:val="0"/>
        <w:ind w:firstLineChars="200" w:firstLine="640"/>
        <w:rPr>
          <w:rFonts w:eastAsia="方正仿宋简体"/>
          <w:szCs w:val="32"/>
        </w:rPr>
      </w:pPr>
      <w:r>
        <w:rPr>
          <w:rFonts w:eastAsia="方正仿宋简体" w:hint="eastAsia"/>
          <w:szCs w:val="32"/>
        </w:rPr>
        <w:t>（</w:t>
      </w:r>
      <w:r>
        <w:rPr>
          <w:rFonts w:eastAsia="方正仿宋简体"/>
          <w:szCs w:val="32"/>
        </w:rPr>
        <w:t>3</w:t>
      </w:r>
      <w:r>
        <w:rPr>
          <w:rFonts w:eastAsia="方正仿宋简体" w:hint="eastAsia"/>
          <w:szCs w:val="32"/>
        </w:rPr>
        <w:t>）教学要求：</w:t>
      </w:r>
    </w:p>
    <w:p w:rsidR="00376A13" w:rsidRDefault="00376A13" w:rsidP="00361441">
      <w:pPr>
        <w:ind w:firstLineChars="200" w:firstLine="640"/>
        <w:rPr>
          <w:rFonts w:eastAsia="方正仿宋简体"/>
          <w:szCs w:val="32"/>
        </w:rPr>
      </w:pPr>
      <w:r>
        <w:rPr>
          <w:rFonts w:eastAsia="方正仿宋简体" w:hint="eastAsia"/>
          <w:szCs w:val="32"/>
        </w:rPr>
        <w:t>①注重教学的整体设计。</w:t>
      </w:r>
    </w:p>
    <w:p w:rsidR="00376A13" w:rsidRDefault="00376A13" w:rsidP="00361441">
      <w:pPr>
        <w:ind w:firstLineChars="200" w:firstLine="640"/>
        <w:rPr>
          <w:rFonts w:eastAsia="方正仿宋简体"/>
          <w:szCs w:val="32"/>
        </w:rPr>
      </w:pPr>
      <w:r>
        <w:rPr>
          <w:rFonts w:eastAsia="方正仿宋简体" w:hint="eastAsia"/>
          <w:szCs w:val="32"/>
        </w:rPr>
        <w:t>②提倡学生的自主学习。</w:t>
      </w:r>
    </w:p>
    <w:p w:rsidR="00376A13" w:rsidRDefault="00376A13">
      <w:pPr>
        <w:pStyle w:val="a4"/>
        <w:overflowPunct w:val="0"/>
        <w:adjustRightInd w:val="0"/>
        <w:ind w:left="640" w:firstLineChars="0" w:firstLine="0"/>
        <w:rPr>
          <w:rFonts w:eastAsia="方正仿宋简体"/>
          <w:szCs w:val="32"/>
        </w:rPr>
      </w:pPr>
      <w:r>
        <w:rPr>
          <w:rFonts w:eastAsia="方正仿宋简体"/>
          <w:szCs w:val="32"/>
        </w:rPr>
        <w:t>8.</w:t>
      </w:r>
      <w:r>
        <w:rPr>
          <w:rFonts w:eastAsia="方正仿宋简体" w:hint="eastAsia"/>
          <w:szCs w:val="32"/>
        </w:rPr>
        <w:t>课程名称：体育与健康（</w:t>
      </w:r>
      <w:r>
        <w:rPr>
          <w:rFonts w:eastAsia="方正仿宋简体"/>
          <w:szCs w:val="32"/>
        </w:rPr>
        <w:t>120</w:t>
      </w:r>
      <w:r>
        <w:rPr>
          <w:rFonts w:eastAsia="方正仿宋简体" w:hint="eastAsia"/>
          <w:szCs w:val="32"/>
        </w:rPr>
        <w:t>学时）</w:t>
      </w:r>
    </w:p>
    <w:p w:rsidR="00376A13" w:rsidRDefault="00376A13" w:rsidP="00361441">
      <w:pPr>
        <w:overflowPunct w:val="0"/>
        <w:adjustRightInd w:val="0"/>
        <w:ind w:firstLineChars="200" w:firstLine="640"/>
        <w:rPr>
          <w:rFonts w:eastAsia="方正仿宋简体"/>
          <w:szCs w:val="32"/>
        </w:rPr>
      </w:pPr>
      <w:r>
        <w:rPr>
          <w:rFonts w:eastAsia="方正仿宋简体" w:hint="eastAsia"/>
          <w:szCs w:val="32"/>
        </w:rPr>
        <w:lastRenderedPageBreak/>
        <w:t>（</w:t>
      </w:r>
      <w:r>
        <w:rPr>
          <w:rFonts w:eastAsia="方正仿宋简体"/>
          <w:szCs w:val="32"/>
        </w:rPr>
        <w:t>1</w:t>
      </w:r>
      <w:r>
        <w:rPr>
          <w:rFonts w:eastAsia="方正仿宋简体" w:hint="eastAsia"/>
          <w:szCs w:val="32"/>
        </w:rPr>
        <w:t>）课程目标：</w:t>
      </w:r>
    </w:p>
    <w:p w:rsidR="00376A13" w:rsidRDefault="00376A13" w:rsidP="00361441">
      <w:pPr>
        <w:overflowPunct w:val="0"/>
        <w:adjustRightInd w:val="0"/>
        <w:ind w:firstLineChars="200" w:firstLine="640"/>
        <w:rPr>
          <w:rFonts w:eastAsia="方正仿宋简体"/>
          <w:szCs w:val="32"/>
        </w:rPr>
      </w:pPr>
      <w:r>
        <w:rPr>
          <w:rFonts w:eastAsia="方正仿宋简体" w:hint="eastAsia"/>
          <w:szCs w:val="32"/>
        </w:rPr>
        <w:t>形成良好的体育锻炼习惯；积极提高运动技术水平，提高自身科学锻炼的能力，练就强健的体魄并在具有挑战性的运动环境中表现出勇敢顽强的意志品质。</w:t>
      </w:r>
    </w:p>
    <w:p w:rsidR="00376A13" w:rsidRDefault="00376A13" w:rsidP="00361441">
      <w:pPr>
        <w:overflowPunct w:val="0"/>
        <w:adjustRightInd w:val="0"/>
        <w:ind w:firstLineChars="200" w:firstLine="640"/>
        <w:rPr>
          <w:rFonts w:eastAsia="方正仿宋简体"/>
          <w:szCs w:val="32"/>
        </w:rPr>
      </w:pPr>
      <w:r>
        <w:rPr>
          <w:rFonts w:eastAsia="方正仿宋简体" w:hint="eastAsia"/>
          <w:szCs w:val="32"/>
        </w:rPr>
        <w:t>（</w:t>
      </w:r>
      <w:r>
        <w:rPr>
          <w:rFonts w:eastAsia="方正仿宋简体"/>
          <w:szCs w:val="32"/>
        </w:rPr>
        <w:t>2</w:t>
      </w:r>
      <w:r>
        <w:rPr>
          <w:rFonts w:eastAsia="方正仿宋简体" w:hint="eastAsia"/>
          <w:szCs w:val="32"/>
        </w:rPr>
        <w:t>）主要内容：</w:t>
      </w:r>
    </w:p>
    <w:p w:rsidR="00376A13" w:rsidRDefault="00376A13" w:rsidP="00361441">
      <w:pPr>
        <w:overflowPunct w:val="0"/>
        <w:adjustRightInd w:val="0"/>
        <w:ind w:firstLineChars="200" w:firstLine="640"/>
        <w:rPr>
          <w:rFonts w:eastAsia="方正仿宋简体" w:cs="Calibri"/>
          <w:szCs w:val="32"/>
        </w:rPr>
      </w:pPr>
      <w:r>
        <w:rPr>
          <w:rFonts w:eastAsia="方正仿宋简体" w:cs="Calibri" w:hint="eastAsia"/>
          <w:szCs w:val="32"/>
        </w:rPr>
        <w:t>①田径。</w:t>
      </w:r>
    </w:p>
    <w:p w:rsidR="00376A13" w:rsidRDefault="00376A13" w:rsidP="00361441">
      <w:pPr>
        <w:overflowPunct w:val="0"/>
        <w:adjustRightInd w:val="0"/>
        <w:ind w:firstLineChars="200" w:firstLine="640"/>
        <w:rPr>
          <w:rFonts w:eastAsia="方正仿宋简体" w:cs="Calibri"/>
          <w:szCs w:val="32"/>
        </w:rPr>
      </w:pPr>
      <w:r>
        <w:rPr>
          <w:rFonts w:eastAsia="方正仿宋简体" w:cs="Calibri" w:hint="eastAsia"/>
          <w:szCs w:val="32"/>
        </w:rPr>
        <w:t>②篮球。</w:t>
      </w:r>
    </w:p>
    <w:p w:rsidR="00376A13" w:rsidRDefault="00376A13" w:rsidP="00361441">
      <w:pPr>
        <w:overflowPunct w:val="0"/>
        <w:adjustRightInd w:val="0"/>
        <w:ind w:firstLineChars="200" w:firstLine="640"/>
        <w:rPr>
          <w:rFonts w:eastAsia="方正仿宋简体" w:cs="Calibri"/>
          <w:szCs w:val="32"/>
        </w:rPr>
      </w:pPr>
      <w:r>
        <w:rPr>
          <w:rFonts w:eastAsia="方正仿宋简体" w:cs="Calibri" w:hint="eastAsia"/>
          <w:szCs w:val="32"/>
        </w:rPr>
        <w:t>③足球。</w:t>
      </w:r>
    </w:p>
    <w:p w:rsidR="00376A13" w:rsidRDefault="00376A13" w:rsidP="00361441">
      <w:pPr>
        <w:overflowPunct w:val="0"/>
        <w:adjustRightInd w:val="0"/>
        <w:ind w:firstLineChars="200" w:firstLine="640"/>
        <w:rPr>
          <w:rFonts w:eastAsia="方正仿宋简体"/>
          <w:szCs w:val="32"/>
        </w:rPr>
      </w:pPr>
      <w:r>
        <w:rPr>
          <w:rFonts w:eastAsia="方正仿宋简体" w:cs="Calibri" w:hint="eastAsia"/>
          <w:szCs w:val="32"/>
        </w:rPr>
        <w:t>④健美操。</w:t>
      </w:r>
    </w:p>
    <w:p w:rsidR="00376A13" w:rsidRDefault="00376A13" w:rsidP="00361441">
      <w:pPr>
        <w:overflowPunct w:val="0"/>
        <w:adjustRightInd w:val="0"/>
        <w:ind w:leftChars="200" w:left="640"/>
        <w:rPr>
          <w:rFonts w:eastAsia="方正仿宋简体"/>
          <w:szCs w:val="32"/>
        </w:rPr>
      </w:pPr>
      <w:r>
        <w:rPr>
          <w:rFonts w:eastAsia="方正仿宋简体" w:hint="eastAsia"/>
          <w:szCs w:val="32"/>
        </w:rPr>
        <w:t>（</w:t>
      </w:r>
      <w:r>
        <w:rPr>
          <w:rFonts w:eastAsia="方正仿宋简体"/>
          <w:szCs w:val="32"/>
        </w:rPr>
        <w:t>3</w:t>
      </w:r>
      <w:r>
        <w:rPr>
          <w:rFonts w:eastAsia="方正仿宋简体" w:hint="eastAsia"/>
          <w:szCs w:val="32"/>
        </w:rPr>
        <w:t>）教学要求：</w:t>
      </w:r>
    </w:p>
    <w:p w:rsidR="00376A13" w:rsidRDefault="00376A13" w:rsidP="00361441">
      <w:pPr>
        <w:ind w:firstLineChars="200" w:firstLine="640"/>
        <w:rPr>
          <w:rFonts w:eastAsia="方正仿宋简体"/>
          <w:szCs w:val="32"/>
        </w:rPr>
      </w:pPr>
      <w:r>
        <w:rPr>
          <w:rFonts w:eastAsia="方正仿宋简体" w:hint="eastAsia"/>
          <w:szCs w:val="32"/>
        </w:rPr>
        <w:t>①坚持</w:t>
      </w:r>
      <w:r>
        <w:rPr>
          <w:rFonts w:eastAsia="方正仿宋简体"/>
          <w:szCs w:val="32"/>
        </w:rPr>
        <w:t>"</w:t>
      </w:r>
      <w:r>
        <w:rPr>
          <w:rFonts w:eastAsia="方正仿宋简体" w:hint="eastAsia"/>
          <w:szCs w:val="32"/>
        </w:rPr>
        <w:t>健康第一</w:t>
      </w:r>
      <w:r>
        <w:rPr>
          <w:rFonts w:eastAsia="方正仿宋简体"/>
          <w:szCs w:val="32"/>
        </w:rPr>
        <w:t>"</w:t>
      </w:r>
      <w:r>
        <w:rPr>
          <w:rFonts w:eastAsia="方正仿宋简体" w:hint="eastAsia"/>
          <w:szCs w:val="32"/>
        </w:rPr>
        <w:t>的指导思想，促进学生健康成长</w:t>
      </w:r>
      <w:r>
        <w:rPr>
          <w:rFonts w:eastAsia="方正仿宋简体"/>
          <w:szCs w:val="32"/>
        </w:rPr>
        <w:t xml:space="preserve"> </w:t>
      </w:r>
      <w:r>
        <w:rPr>
          <w:rFonts w:eastAsia="方正仿宋简体" w:hint="eastAsia"/>
          <w:szCs w:val="32"/>
        </w:rPr>
        <w:t>。</w:t>
      </w:r>
      <w:r>
        <w:rPr>
          <w:rFonts w:eastAsia="方正仿宋简体"/>
          <w:szCs w:val="32"/>
        </w:rPr>
        <w:t xml:space="preserve">   </w:t>
      </w:r>
    </w:p>
    <w:p w:rsidR="00376A13" w:rsidRDefault="00376A13" w:rsidP="00361441">
      <w:pPr>
        <w:ind w:firstLineChars="200" w:firstLine="640"/>
        <w:rPr>
          <w:rFonts w:eastAsia="方正仿宋简体"/>
          <w:szCs w:val="32"/>
        </w:rPr>
      </w:pPr>
      <w:r>
        <w:rPr>
          <w:rFonts w:eastAsia="方正仿宋简体" w:hint="eastAsia"/>
          <w:szCs w:val="32"/>
        </w:rPr>
        <w:t>②激发运动兴趣，培养学生终身体育的意识</w:t>
      </w:r>
      <w:r>
        <w:rPr>
          <w:rFonts w:eastAsia="方正仿宋简体"/>
          <w:szCs w:val="32"/>
        </w:rPr>
        <w:t xml:space="preserve"> </w:t>
      </w:r>
      <w:r>
        <w:rPr>
          <w:rFonts w:eastAsia="方正仿宋简体" w:hint="eastAsia"/>
          <w:szCs w:val="32"/>
        </w:rPr>
        <w:t>。</w:t>
      </w:r>
      <w:r>
        <w:rPr>
          <w:rFonts w:eastAsia="方正仿宋简体"/>
          <w:szCs w:val="32"/>
        </w:rPr>
        <w:t xml:space="preserve">  </w:t>
      </w:r>
    </w:p>
    <w:p w:rsidR="00376A13" w:rsidRDefault="00376A13" w:rsidP="00361441">
      <w:pPr>
        <w:ind w:firstLineChars="200" w:firstLine="640"/>
        <w:rPr>
          <w:rFonts w:eastAsia="方正仿宋简体"/>
          <w:szCs w:val="32"/>
        </w:rPr>
      </w:pPr>
      <w:r>
        <w:rPr>
          <w:rFonts w:eastAsia="方正仿宋简体" w:hint="eastAsia"/>
          <w:szCs w:val="32"/>
        </w:rPr>
        <w:t>③以学生发展为中心，重视学生的主体地位。</w:t>
      </w:r>
    </w:p>
    <w:p w:rsidR="00376A13" w:rsidRDefault="00376A13" w:rsidP="00361441">
      <w:pPr>
        <w:ind w:firstLineChars="200" w:firstLine="640"/>
        <w:rPr>
          <w:rFonts w:eastAsia="方正仿宋简体"/>
          <w:szCs w:val="32"/>
        </w:rPr>
      </w:pPr>
      <w:r>
        <w:rPr>
          <w:rFonts w:eastAsia="方正仿宋简体" w:hint="eastAsia"/>
          <w:szCs w:val="32"/>
        </w:rPr>
        <w:t>④关注个体差异与不同需求，确保每一个学生受益。</w:t>
      </w:r>
    </w:p>
    <w:p w:rsidR="00376A13" w:rsidRDefault="00376A13" w:rsidP="00361441">
      <w:pPr>
        <w:ind w:firstLineChars="200" w:firstLine="640"/>
        <w:rPr>
          <w:rFonts w:eastAsia="方正仿宋简体"/>
          <w:szCs w:val="32"/>
        </w:rPr>
      </w:pPr>
      <w:r>
        <w:rPr>
          <w:rFonts w:eastAsia="方正仿宋简体" w:hint="eastAsia"/>
          <w:szCs w:val="32"/>
        </w:rPr>
        <w:t>⑤加强对学生学法的指导。</w:t>
      </w:r>
    </w:p>
    <w:p w:rsidR="00376A13" w:rsidRDefault="00376A13">
      <w:pPr>
        <w:pStyle w:val="a4"/>
        <w:overflowPunct w:val="0"/>
        <w:adjustRightInd w:val="0"/>
        <w:ind w:left="640" w:firstLineChars="0" w:firstLine="0"/>
        <w:rPr>
          <w:rFonts w:eastAsia="方正仿宋简体"/>
          <w:szCs w:val="32"/>
        </w:rPr>
      </w:pPr>
      <w:r>
        <w:rPr>
          <w:rFonts w:eastAsia="方正仿宋简体"/>
          <w:szCs w:val="32"/>
        </w:rPr>
        <w:t>9.</w:t>
      </w:r>
      <w:r>
        <w:rPr>
          <w:rFonts w:eastAsia="方正仿宋简体" w:hint="eastAsia"/>
          <w:szCs w:val="32"/>
        </w:rPr>
        <w:t>课程名称：军事理论（学时</w:t>
      </w:r>
      <w:r>
        <w:rPr>
          <w:rFonts w:eastAsia="方正仿宋简体"/>
          <w:szCs w:val="32"/>
        </w:rPr>
        <w:t>36</w:t>
      </w:r>
      <w:r>
        <w:rPr>
          <w:rFonts w:eastAsia="方正仿宋简体" w:hint="eastAsia"/>
          <w:szCs w:val="32"/>
        </w:rPr>
        <w:t>）</w:t>
      </w:r>
    </w:p>
    <w:p w:rsidR="00376A13" w:rsidRDefault="00376A13" w:rsidP="00361441">
      <w:pPr>
        <w:overflowPunct w:val="0"/>
        <w:adjustRightInd w:val="0"/>
        <w:ind w:firstLineChars="200" w:firstLine="640"/>
        <w:rPr>
          <w:rFonts w:eastAsia="方正仿宋简体"/>
          <w:szCs w:val="32"/>
        </w:rPr>
      </w:pPr>
      <w:r>
        <w:rPr>
          <w:rFonts w:eastAsia="方正仿宋简体" w:hint="eastAsia"/>
          <w:szCs w:val="32"/>
        </w:rPr>
        <w:t>（</w:t>
      </w:r>
      <w:r>
        <w:rPr>
          <w:rFonts w:eastAsia="方正仿宋简体"/>
          <w:szCs w:val="32"/>
        </w:rPr>
        <w:t>1</w:t>
      </w:r>
      <w:r>
        <w:rPr>
          <w:rFonts w:eastAsia="方正仿宋简体" w:hint="eastAsia"/>
          <w:szCs w:val="32"/>
        </w:rPr>
        <w:t>）课程目标：</w:t>
      </w:r>
    </w:p>
    <w:p w:rsidR="00376A13" w:rsidRDefault="00376A13" w:rsidP="00361441">
      <w:pPr>
        <w:ind w:firstLineChars="200" w:firstLine="640"/>
        <w:rPr>
          <w:rFonts w:eastAsia="方正仿宋简体" w:cs="Calibri"/>
          <w:szCs w:val="32"/>
        </w:rPr>
      </w:pPr>
      <w:bookmarkStart w:id="0" w:name="21400516"/>
      <w:bookmarkEnd w:id="0"/>
      <w:r>
        <w:rPr>
          <w:rFonts w:eastAsia="方正仿宋简体" w:hint="eastAsia"/>
          <w:szCs w:val="32"/>
        </w:rPr>
        <w:t>通过本课程教学使学生掌握军事理论知识，了解现代科技在国防建设中的地位和作用，培养将科学技术运用于国防建设的思维方式，以树立现代国防观念；通过本课程学习提升学生政治素养和爱国主义情操，树立正确的世界观、人生观和价值观，为中国人民解放军输送有理想、有纪律、有技</w:t>
      </w:r>
      <w:r>
        <w:rPr>
          <w:rFonts w:eastAsia="方正仿宋简体" w:hint="eastAsia"/>
          <w:szCs w:val="32"/>
        </w:rPr>
        <w:lastRenderedPageBreak/>
        <w:t>能的高素质预备役人才，为社会主义建设培养应用性、职业型的创业者。</w:t>
      </w:r>
    </w:p>
    <w:p w:rsidR="00376A13" w:rsidRDefault="00376A13" w:rsidP="00361441">
      <w:pPr>
        <w:overflowPunct w:val="0"/>
        <w:adjustRightInd w:val="0"/>
        <w:ind w:firstLineChars="200" w:firstLine="640"/>
        <w:rPr>
          <w:rFonts w:eastAsia="方正仿宋简体"/>
          <w:szCs w:val="32"/>
        </w:rPr>
      </w:pPr>
      <w:r>
        <w:rPr>
          <w:rFonts w:eastAsia="方正仿宋简体" w:hint="eastAsia"/>
          <w:szCs w:val="32"/>
        </w:rPr>
        <w:t>（</w:t>
      </w:r>
      <w:r>
        <w:rPr>
          <w:rFonts w:eastAsia="方正仿宋简体"/>
          <w:szCs w:val="32"/>
        </w:rPr>
        <w:t>2</w:t>
      </w:r>
      <w:r>
        <w:rPr>
          <w:rFonts w:eastAsia="方正仿宋简体" w:hint="eastAsia"/>
          <w:szCs w:val="32"/>
        </w:rPr>
        <w:t>）主要内容：</w:t>
      </w:r>
    </w:p>
    <w:p w:rsidR="00376A13" w:rsidRDefault="00376A13" w:rsidP="00361441">
      <w:pPr>
        <w:overflowPunct w:val="0"/>
        <w:adjustRightInd w:val="0"/>
        <w:ind w:firstLineChars="200" w:firstLine="640"/>
        <w:rPr>
          <w:rFonts w:eastAsia="方正仿宋简体"/>
          <w:szCs w:val="32"/>
        </w:rPr>
      </w:pPr>
      <w:r>
        <w:rPr>
          <w:rFonts w:eastAsia="方正仿宋简体" w:cs="Calibri" w:hint="eastAsia"/>
          <w:szCs w:val="32"/>
        </w:rPr>
        <w:t>①</w:t>
      </w:r>
      <w:r>
        <w:rPr>
          <w:rFonts w:eastAsia="方正仿宋简体" w:hint="eastAsia"/>
          <w:szCs w:val="32"/>
        </w:rPr>
        <w:t>中国国防。</w:t>
      </w:r>
    </w:p>
    <w:p w:rsidR="00376A13" w:rsidRDefault="00376A13" w:rsidP="00361441">
      <w:pPr>
        <w:overflowPunct w:val="0"/>
        <w:adjustRightInd w:val="0"/>
        <w:ind w:firstLineChars="200" w:firstLine="640"/>
        <w:rPr>
          <w:rFonts w:eastAsia="方正仿宋简体"/>
          <w:szCs w:val="32"/>
        </w:rPr>
      </w:pPr>
      <w:r>
        <w:rPr>
          <w:rFonts w:eastAsia="方正仿宋简体" w:cs="Calibri" w:hint="eastAsia"/>
          <w:szCs w:val="32"/>
        </w:rPr>
        <w:t>②军事思想。</w:t>
      </w:r>
    </w:p>
    <w:p w:rsidR="00376A13" w:rsidRDefault="00376A13" w:rsidP="00EF7756">
      <w:pPr>
        <w:overflowPunct w:val="0"/>
        <w:adjustRightInd w:val="0"/>
        <w:ind w:firstLineChars="200" w:firstLine="640"/>
        <w:rPr>
          <w:rFonts w:eastAsia="方正仿宋简体"/>
          <w:szCs w:val="32"/>
        </w:rPr>
      </w:pPr>
      <w:r>
        <w:rPr>
          <w:rFonts w:eastAsia="方正仿宋简体" w:cs="Calibri" w:hint="eastAsia"/>
          <w:szCs w:val="32"/>
        </w:rPr>
        <w:t>③</w:t>
      </w:r>
      <w:r>
        <w:rPr>
          <w:rFonts w:eastAsia="方正仿宋简体" w:hint="eastAsia"/>
          <w:szCs w:val="32"/>
        </w:rPr>
        <w:t>战略环境。</w:t>
      </w:r>
    </w:p>
    <w:p w:rsidR="00376A13" w:rsidRDefault="00376A13" w:rsidP="00EF7756">
      <w:pPr>
        <w:overflowPunct w:val="0"/>
        <w:adjustRightInd w:val="0"/>
        <w:ind w:firstLineChars="200" w:firstLine="640"/>
        <w:rPr>
          <w:rFonts w:eastAsia="方正仿宋简体"/>
          <w:szCs w:val="32"/>
        </w:rPr>
      </w:pPr>
      <w:r>
        <w:rPr>
          <w:rFonts w:eastAsia="方正仿宋简体" w:cs="Calibri" w:hint="eastAsia"/>
          <w:szCs w:val="32"/>
        </w:rPr>
        <w:t>④</w:t>
      </w:r>
      <w:r>
        <w:rPr>
          <w:rFonts w:eastAsia="方正仿宋简体" w:hint="eastAsia"/>
          <w:szCs w:val="32"/>
        </w:rPr>
        <w:t>军事高科技。</w:t>
      </w:r>
    </w:p>
    <w:p w:rsidR="00376A13" w:rsidRDefault="00376A13" w:rsidP="00EF7756">
      <w:pPr>
        <w:overflowPunct w:val="0"/>
        <w:adjustRightInd w:val="0"/>
        <w:ind w:firstLineChars="200" w:firstLine="640"/>
        <w:rPr>
          <w:rFonts w:eastAsia="方正仿宋简体"/>
          <w:szCs w:val="32"/>
        </w:rPr>
      </w:pPr>
      <w:r>
        <w:rPr>
          <w:rFonts w:eastAsia="方正仿宋简体" w:cs="Calibri" w:hint="eastAsia"/>
          <w:szCs w:val="32"/>
        </w:rPr>
        <w:t>⑤</w:t>
      </w:r>
      <w:r>
        <w:rPr>
          <w:rFonts w:eastAsia="方正仿宋简体" w:hint="eastAsia"/>
          <w:szCs w:val="32"/>
        </w:rPr>
        <w:t>信息化战争。</w:t>
      </w:r>
    </w:p>
    <w:p w:rsidR="00376A13" w:rsidRDefault="00376A13" w:rsidP="00361441">
      <w:pPr>
        <w:overflowPunct w:val="0"/>
        <w:adjustRightInd w:val="0"/>
        <w:ind w:firstLineChars="100" w:firstLine="320"/>
        <w:rPr>
          <w:rFonts w:eastAsia="方正仿宋简体"/>
          <w:szCs w:val="32"/>
        </w:rPr>
      </w:pPr>
      <w:r>
        <w:rPr>
          <w:rFonts w:eastAsia="方正仿宋简体" w:hint="eastAsia"/>
          <w:szCs w:val="32"/>
        </w:rPr>
        <w:t>（</w:t>
      </w:r>
      <w:r>
        <w:rPr>
          <w:rFonts w:eastAsia="方正仿宋简体"/>
          <w:szCs w:val="32"/>
        </w:rPr>
        <w:t>3</w:t>
      </w:r>
      <w:r>
        <w:rPr>
          <w:rFonts w:eastAsia="方正仿宋简体" w:hint="eastAsia"/>
          <w:szCs w:val="32"/>
        </w:rPr>
        <w:t>）教学要求：</w:t>
      </w:r>
    </w:p>
    <w:p w:rsidR="00376A13" w:rsidRDefault="00376A13" w:rsidP="00361441">
      <w:pPr>
        <w:ind w:firstLineChars="200" w:firstLine="640"/>
        <w:rPr>
          <w:rFonts w:eastAsia="方正仿宋简体"/>
          <w:szCs w:val="32"/>
        </w:rPr>
      </w:pPr>
      <w:r>
        <w:rPr>
          <w:rFonts w:eastAsia="方正仿宋简体" w:hint="eastAsia"/>
          <w:szCs w:val="32"/>
        </w:rPr>
        <w:t>①教师要突出教学重点，密切结合做人实际，坚持启发式教学，在贯通领会上下功夫；</w:t>
      </w:r>
    </w:p>
    <w:p w:rsidR="00376A13" w:rsidRDefault="00376A13" w:rsidP="00361441">
      <w:pPr>
        <w:ind w:firstLineChars="200" w:firstLine="640"/>
        <w:rPr>
          <w:rFonts w:eastAsia="方正仿宋简体"/>
          <w:szCs w:val="32"/>
        </w:rPr>
      </w:pPr>
      <w:r>
        <w:rPr>
          <w:rFonts w:eastAsia="方正仿宋简体" w:hint="eastAsia"/>
          <w:szCs w:val="32"/>
        </w:rPr>
        <w:t>②联系社会实际，适度地组织课堂讨论，坚持教与学互动，在理解掌握上做文章；</w:t>
      </w:r>
    </w:p>
    <w:p w:rsidR="00376A13" w:rsidRDefault="00376A13" w:rsidP="00361441">
      <w:pPr>
        <w:ind w:firstLineChars="200" w:firstLine="640"/>
        <w:rPr>
          <w:rFonts w:eastAsia="方正仿宋简体"/>
          <w:szCs w:val="32"/>
        </w:rPr>
      </w:pPr>
      <w:r>
        <w:rPr>
          <w:rFonts w:eastAsia="方正仿宋简体" w:hint="eastAsia"/>
          <w:szCs w:val="32"/>
        </w:rPr>
        <w:t>③贯彻国家大纲，注重大学生的兴趣点，坚持用新知识、新消息充实教学内容；</w:t>
      </w:r>
    </w:p>
    <w:p w:rsidR="00376A13" w:rsidRDefault="00376A13" w:rsidP="00361441">
      <w:pPr>
        <w:ind w:firstLineChars="200" w:firstLine="640"/>
        <w:rPr>
          <w:rFonts w:eastAsia="方正仿宋简体"/>
          <w:szCs w:val="32"/>
        </w:rPr>
      </w:pPr>
      <w:r>
        <w:rPr>
          <w:rFonts w:ascii="方正仿宋简体" w:eastAsia="方正仿宋简体" w:hAnsi="方正仿宋简体" w:hint="eastAsia"/>
          <w:szCs w:val="32"/>
        </w:rPr>
        <w:t>④</w:t>
      </w:r>
      <w:r>
        <w:rPr>
          <w:rFonts w:eastAsia="方正仿宋简体" w:hint="eastAsia"/>
          <w:szCs w:val="32"/>
        </w:rPr>
        <w:t>坚持形象化教学，运用多媒体手段，扩大课堂的信息量。</w:t>
      </w:r>
    </w:p>
    <w:p w:rsidR="00376A13" w:rsidRDefault="00376A13" w:rsidP="00361441">
      <w:pPr>
        <w:overflowPunct w:val="0"/>
        <w:adjustRightInd w:val="0"/>
        <w:ind w:firstLineChars="200" w:firstLine="640"/>
        <w:rPr>
          <w:rFonts w:eastAsia="方正仿宋简体"/>
          <w:szCs w:val="32"/>
        </w:rPr>
      </w:pPr>
      <w:r>
        <w:rPr>
          <w:rFonts w:eastAsia="方正仿宋简体"/>
          <w:szCs w:val="32"/>
        </w:rPr>
        <w:t>10.</w:t>
      </w:r>
      <w:r>
        <w:rPr>
          <w:rFonts w:eastAsia="方正仿宋简体" w:hint="eastAsia"/>
          <w:szCs w:val="32"/>
        </w:rPr>
        <w:t>计算机应用基础（学时：</w:t>
      </w:r>
      <w:r>
        <w:rPr>
          <w:rFonts w:eastAsia="方正仿宋简体"/>
          <w:szCs w:val="32"/>
        </w:rPr>
        <w:t>44</w:t>
      </w:r>
      <w:r>
        <w:rPr>
          <w:rFonts w:eastAsia="方正仿宋简体" w:hint="eastAsia"/>
          <w:szCs w:val="32"/>
        </w:rPr>
        <w:t>）</w:t>
      </w:r>
    </w:p>
    <w:p w:rsidR="00376A13" w:rsidRDefault="00376A13" w:rsidP="00361441">
      <w:pPr>
        <w:overflowPunct w:val="0"/>
        <w:adjustRightInd w:val="0"/>
        <w:ind w:firstLineChars="200" w:firstLine="640"/>
        <w:rPr>
          <w:rFonts w:eastAsia="方正仿宋简体"/>
          <w:szCs w:val="32"/>
        </w:rPr>
      </w:pPr>
      <w:r>
        <w:rPr>
          <w:rFonts w:eastAsia="方正仿宋简体" w:hint="eastAsia"/>
          <w:szCs w:val="32"/>
        </w:rPr>
        <w:t>（</w:t>
      </w:r>
      <w:r>
        <w:rPr>
          <w:rFonts w:eastAsia="方正仿宋简体"/>
          <w:szCs w:val="32"/>
        </w:rPr>
        <w:t>1</w:t>
      </w:r>
      <w:r>
        <w:rPr>
          <w:rFonts w:eastAsia="方正仿宋简体" w:hint="eastAsia"/>
          <w:szCs w:val="32"/>
        </w:rPr>
        <w:t>）课程目标</w:t>
      </w:r>
    </w:p>
    <w:p w:rsidR="00376A13" w:rsidRDefault="00376A13" w:rsidP="00361441">
      <w:pPr>
        <w:overflowPunct w:val="0"/>
        <w:adjustRightInd w:val="0"/>
        <w:ind w:firstLineChars="200" w:firstLine="640"/>
        <w:rPr>
          <w:rFonts w:eastAsia="方正仿宋简体"/>
          <w:szCs w:val="32"/>
        </w:rPr>
      </w:pPr>
      <w:r>
        <w:rPr>
          <w:rFonts w:eastAsia="方正仿宋简体" w:hint="eastAsia"/>
          <w:szCs w:val="32"/>
        </w:rPr>
        <w:t>计算机应用的能力，提高学生素养，为后继的计算机课程和专业课程的学习打下必备的计算机基本知识和技能</w:t>
      </w:r>
    </w:p>
    <w:p w:rsidR="00376A13" w:rsidRDefault="00376A13" w:rsidP="00361441">
      <w:pPr>
        <w:overflowPunct w:val="0"/>
        <w:adjustRightInd w:val="0"/>
        <w:ind w:firstLineChars="200" w:firstLine="640"/>
        <w:rPr>
          <w:rFonts w:eastAsia="方正仿宋简体"/>
          <w:szCs w:val="32"/>
        </w:rPr>
      </w:pPr>
      <w:r>
        <w:rPr>
          <w:rFonts w:eastAsia="方正仿宋简体" w:hint="eastAsia"/>
          <w:szCs w:val="32"/>
        </w:rPr>
        <w:t>（</w:t>
      </w:r>
      <w:r>
        <w:rPr>
          <w:rFonts w:eastAsia="方正仿宋简体"/>
          <w:szCs w:val="32"/>
        </w:rPr>
        <w:t>2</w:t>
      </w:r>
      <w:r>
        <w:rPr>
          <w:rFonts w:eastAsia="方正仿宋简体" w:hint="eastAsia"/>
          <w:szCs w:val="32"/>
        </w:rPr>
        <w:t>）主要内容</w:t>
      </w:r>
    </w:p>
    <w:p w:rsidR="00376A13" w:rsidRDefault="00376A13" w:rsidP="00361441">
      <w:pPr>
        <w:overflowPunct w:val="0"/>
        <w:adjustRightInd w:val="0"/>
        <w:ind w:firstLineChars="200" w:firstLine="640"/>
        <w:rPr>
          <w:rFonts w:eastAsia="方正仿宋简体"/>
          <w:szCs w:val="32"/>
        </w:rPr>
      </w:pPr>
      <w:r>
        <w:rPr>
          <w:rFonts w:ascii="方正仿宋简体" w:eastAsia="方正仿宋简体" w:hAnsi="方正仿宋简体" w:cs="方正仿宋简体" w:hint="eastAsia"/>
          <w:szCs w:val="32"/>
        </w:rPr>
        <w:lastRenderedPageBreak/>
        <w:t>①</w:t>
      </w:r>
      <w:r>
        <w:rPr>
          <w:rFonts w:eastAsia="方正仿宋简体" w:hint="eastAsia"/>
          <w:szCs w:val="32"/>
        </w:rPr>
        <w:t>计算机基础知识。</w:t>
      </w:r>
    </w:p>
    <w:p w:rsidR="00376A13" w:rsidRDefault="00376A13" w:rsidP="00361441">
      <w:pPr>
        <w:overflowPunct w:val="0"/>
        <w:adjustRightInd w:val="0"/>
        <w:ind w:firstLineChars="200" w:firstLine="640"/>
        <w:rPr>
          <w:rFonts w:eastAsia="方正仿宋简体"/>
          <w:szCs w:val="32"/>
        </w:rPr>
      </w:pPr>
      <w:r>
        <w:rPr>
          <w:rFonts w:ascii="方正仿宋简体" w:eastAsia="方正仿宋简体" w:hAnsi="方正仿宋简体" w:cs="方正仿宋简体" w:hint="eastAsia"/>
          <w:szCs w:val="32"/>
        </w:rPr>
        <w:t>②</w:t>
      </w:r>
      <w:r>
        <w:rPr>
          <w:rFonts w:eastAsia="方正仿宋简体"/>
          <w:szCs w:val="32"/>
        </w:rPr>
        <w:t>windows7</w:t>
      </w:r>
      <w:r>
        <w:rPr>
          <w:rFonts w:eastAsia="方正仿宋简体" w:hint="eastAsia"/>
          <w:szCs w:val="32"/>
        </w:rPr>
        <w:t>操作系统</w:t>
      </w:r>
    </w:p>
    <w:p w:rsidR="00376A13" w:rsidRDefault="00376A13" w:rsidP="00361441">
      <w:pPr>
        <w:overflowPunct w:val="0"/>
        <w:adjustRightInd w:val="0"/>
        <w:ind w:firstLineChars="200" w:firstLine="640"/>
        <w:rPr>
          <w:rFonts w:eastAsia="方正仿宋简体"/>
          <w:szCs w:val="32"/>
        </w:rPr>
      </w:pPr>
      <w:r>
        <w:rPr>
          <w:rFonts w:ascii="方正仿宋简体" w:eastAsia="方正仿宋简体" w:hAnsi="方正仿宋简体" w:cs="方正仿宋简体" w:hint="eastAsia"/>
          <w:szCs w:val="32"/>
        </w:rPr>
        <w:t>③</w:t>
      </w:r>
      <w:r>
        <w:rPr>
          <w:rFonts w:eastAsia="方正仿宋简体"/>
          <w:szCs w:val="32"/>
        </w:rPr>
        <w:t>Word2010</w:t>
      </w:r>
      <w:r>
        <w:rPr>
          <w:rFonts w:eastAsia="方正仿宋简体" w:hint="eastAsia"/>
          <w:szCs w:val="32"/>
        </w:rPr>
        <w:t>制作文档</w:t>
      </w:r>
    </w:p>
    <w:p w:rsidR="00376A13" w:rsidRDefault="00376A13" w:rsidP="00361441">
      <w:pPr>
        <w:overflowPunct w:val="0"/>
        <w:adjustRightInd w:val="0"/>
        <w:ind w:firstLineChars="200" w:firstLine="640"/>
        <w:rPr>
          <w:rFonts w:eastAsia="方正仿宋简体"/>
          <w:szCs w:val="32"/>
        </w:rPr>
      </w:pPr>
      <w:r>
        <w:rPr>
          <w:rFonts w:ascii="方正仿宋简体" w:eastAsia="方正仿宋简体" w:hAnsi="方正仿宋简体" w:cs="方正仿宋简体" w:hint="eastAsia"/>
          <w:szCs w:val="32"/>
        </w:rPr>
        <w:t>④</w:t>
      </w:r>
      <w:r>
        <w:rPr>
          <w:rFonts w:eastAsia="方正仿宋简体"/>
          <w:szCs w:val="32"/>
        </w:rPr>
        <w:t>Excel2010</w:t>
      </w:r>
      <w:r>
        <w:rPr>
          <w:rFonts w:eastAsia="方正仿宋简体" w:hint="eastAsia"/>
          <w:szCs w:val="32"/>
        </w:rPr>
        <w:t>制作电子表格。</w:t>
      </w:r>
    </w:p>
    <w:p w:rsidR="00376A13" w:rsidRDefault="00376A13" w:rsidP="00361441">
      <w:pPr>
        <w:overflowPunct w:val="0"/>
        <w:adjustRightInd w:val="0"/>
        <w:ind w:firstLineChars="200" w:firstLine="640"/>
        <w:rPr>
          <w:rFonts w:eastAsia="方正仿宋简体"/>
          <w:szCs w:val="32"/>
        </w:rPr>
      </w:pPr>
      <w:r>
        <w:rPr>
          <w:rFonts w:ascii="方正仿宋简体" w:eastAsia="方正仿宋简体" w:hAnsi="方正仿宋简体" w:cs="方正仿宋简体" w:hint="eastAsia"/>
          <w:szCs w:val="32"/>
        </w:rPr>
        <w:t>⑤</w:t>
      </w:r>
      <w:r>
        <w:rPr>
          <w:rFonts w:eastAsia="方正仿宋简体"/>
          <w:szCs w:val="32"/>
        </w:rPr>
        <w:t>PowerPoint2010</w:t>
      </w:r>
      <w:r>
        <w:rPr>
          <w:rFonts w:eastAsia="方正仿宋简体" w:hint="eastAsia"/>
          <w:szCs w:val="32"/>
        </w:rPr>
        <w:t>制作演示文稿。</w:t>
      </w:r>
    </w:p>
    <w:p w:rsidR="00376A13" w:rsidRDefault="00376A13" w:rsidP="00361441">
      <w:pPr>
        <w:overflowPunct w:val="0"/>
        <w:adjustRightInd w:val="0"/>
        <w:ind w:firstLineChars="200" w:firstLine="640"/>
        <w:rPr>
          <w:rFonts w:eastAsia="方正仿宋简体"/>
          <w:szCs w:val="32"/>
        </w:rPr>
      </w:pPr>
      <w:r>
        <w:rPr>
          <w:rFonts w:ascii="方正仿宋简体" w:eastAsia="方正仿宋简体" w:hAnsi="方正仿宋简体" w:cs="方正仿宋简体" w:hint="eastAsia"/>
          <w:szCs w:val="32"/>
        </w:rPr>
        <w:t>⑥</w:t>
      </w:r>
      <w:r>
        <w:rPr>
          <w:rFonts w:eastAsia="方正仿宋简体" w:hint="eastAsia"/>
          <w:szCs w:val="32"/>
        </w:rPr>
        <w:t>局域网和</w:t>
      </w:r>
      <w:r>
        <w:rPr>
          <w:rFonts w:eastAsia="方正仿宋简体"/>
          <w:szCs w:val="32"/>
        </w:rPr>
        <w:t>Internet</w:t>
      </w:r>
      <w:r>
        <w:rPr>
          <w:rFonts w:eastAsia="方正仿宋简体" w:hint="eastAsia"/>
          <w:szCs w:val="32"/>
        </w:rPr>
        <w:t>应用</w:t>
      </w:r>
    </w:p>
    <w:p w:rsidR="00376A13" w:rsidRDefault="00376A13" w:rsidP="00361441">
      <w:pPr>
        <w:overflowPunct w:val="0"/>
        <w:adjustRightInd w:val="0"/>
        <w:ind w:firstLineChars="200" w:firstLine="640"/>
        <w:rPr>
          <w:rFonts w:eastAsia="方正仿宋简体"/>
          <w:szCs w:val="32"/>
        </w:rPr>
      </w:pPr>
      <w:r>
        <w:rPr>
          <w:rFonts w:eastAsia="方正仿宋简体" w:hint="eastAsia"/>
          <w:szCs w:val="32"/>
        </w:rPr>
        <w:t>（</w:t>
      </w:r>
      <w:r>
        <w:rPr>
          <w:rFonts w:eastAsia="方正仿宋简体"/>
          <w:szCs w:val="32"/>
        </w:rPr>
        <w:t>3</w:t>
      </w:r>
      <w:r>
        <w:rPr>
          <w:rFonts w:eastAsia="方正仿宋简体" w:hint="eastAsia"/>
          <w:szCs w:val="32"/>
        </w:rPr>
        <w:t>）教学要求</w:t>
      </w:r>
    </w:p>
    <w:p w:rsidR="00376A13" w:rsidRDefault="00376A13" w:rsidP="00361441">
      <w:pPr>
        <w:overflowPunct w:val="0"/>
        <w:adjustRightInd w:val="0"/>
        <w:ind w:firstLineChars="200" w:firstLine="640"/>
        <w:rPr>
          <w:rFonts w:eastAsia="方正仿宋简体"/>
          <w:szCs w:val="32"/>
        </w:rPr>
      </w:pPr>
      <w:r>
        <w:rPr>
          <w:rFonts w:eastAsia="方正仿宋简体" w:hint="eastAsia"/>
          <w:szCs w:val="32"/>
        </w:rPr>
        <w:t>在授课过程中，教师以指导学生实践为主，讲授为辅，突出学生主体，进行一体化授课，注重学生单一技能的强化及综合能力的培养。</w:t>
      </w:r>
    </w:p>
    <w:p w:rsidR="00376A13" w:rsidRDefault="00376A13" w:rsidP="00361441">
      <w:pPr>
        <w:pStyle w:val="a4"/>
        <w:overflowPunct w:val="0"/>
        <w:adjustRightInd w:val="0"/>
        <w:ind w:firstLine="640"/>
        <w:rPr>
          <w:rFonts w:eastAsia="方正仿宋简体"/>
          <w:szCs w:val="32"/>
        </w:rPr>
      </w:pPr>
      <w:r>
        <w:rPr>
          <w:rFonts w:eastAsia="方正仿宋简体"/>
          <w:szCs w:val="32"/>
        </w:rPr>
        <w:t>11.</w:t>
      </w:r>
      <w:r>
        <w:rPr>
          <w:rFonts w:eastAsia="方正仿宋简体" w:hint="eastAsia"/>
          <w:szCs w:val="32"/>
        </w:rPr>
        <w:t>课程名称：毛泽东思想和中国特色社会主义理论体系概论（学时</w:t>
      </w:r>
      <w:r>
        <w:rPr>
          <w:rFonts w:eastAsia="方正仿宋简体"/>
          <w:szCs w:val="32"/>
        </w:rPr>
        <w:t>:64</w:t>
      </w:r>
      <w:r>
        <w:rPr>
          <w:rFonts w:eastAsia="方正仿宋简体" w:hint="eastAsia"/>
          <w:szCs w:val="32"/>
        </w:rPr>
        <w:t>）</w:t>
      </w:r>
    </w:p>
    <w:p w:rsidR="00376A13" w:rsidRDefault="00376A13" w:rsidP="00361441">
      <w:pPr>
        <w:overflowPunct w:val="0"/>
        <w:adjustRightInd w:val="0"/>
        <w:ind w:firstLineChars="200" w:firstLine="640"/>
        <w:rPr>
          <w:rFonts w:eastAsia="方正仿宋简体"/>
          <w:szCs w:val="32"/>
        </w:rPr>
      </w:pPr>
      <w:r>
        <w:rPr>
          <w:rFonts w:eastAsia="方正仿宋简体" w:hint="eastAsia"/>
          <w:szCs w:val="32"/>
        </w:rPr>
        <w:t>（</w:t>
      </w:r>
      <w:r>
        <w:rPr>
          <w:rFonts w:eastAsia="方正仿宋简体"/>
          <w:szCs w:val="32"/>
        </w:rPr>
        <w:t>1</w:t>
      </w:r>
      <w:r>
        <w:rPr>
          <w:rFonts w:eastAsia="方正仿宋简体" w:hint="eastAsia"/>
          <w:szCs w:val="32"/>
        </w:rPr>
        <w:t>）课程目标：</w:t>
      </w:r>
    </w:p>
    <w:p w:rsidR="00376A13" w:rsidRDefault="00376A13" w:rsidP="00361441">
      <w:pPr>
        <w:overflowPunct w:val="0"/>
        <w:adjustRightInd w:val="0"/>
        <w:ind w:firstLineChars="200" w:firstLine="640"/>
        <w:rPr>
          <w:rFonts w:eastAsia="方正仿宋简体"/>
          <w:szCs w:val="32"/>
        </w:rPr>
      </w:pPr>
      <w:r>
        <w:rPr>
          <w:rFonts w:eastAsia="方正仿宋简体" w:hint="eastAsia"/>
          <w:szCs w:val="32"/>
        </w:rPr>
        <w:t>本课程以中国化的马克思主义为主题，以马克思主义中国化为主线，以中国特色社会主义建设为重点，立足于对高职学生进行系统的马克思主义、毛泽东思想和中国特色社会主义理论体系的教育，使当代大学生认识坚持马克思主义指导地位对实现中华民族伟大复兴的重要性，增强马克思主义理论学习的自觉性。</w:t>
      </w:r>
    </w:p>
    <w:p w:rsidR="00376A13" w:rsidRDefault="00376A13" w:rsidP="00361441">
      <w:pPr>
        <w:overflowPunct w:val="0"/>
        <w:adjustRightInd w:val="0"/>
        <w:ind w:firstLineChars="200" w:firstLine="640"/>
        <w:rPr>
          <w:rFonts w:eastAsia="方正仿宋简体"/>
          <w:szCs w:val="32"/>
        </w:rPr>
      </w:pPr>
      <w:r>
        <w:rPr>
          <w:rFonts w:eastAsia="方正仿宋简体" w:hint="eastAsia"/>
          <w:szCs w:val="32"/>
        </w:rPr>
        <w:t>（</w:t>
      </w:r>
      <w:r>
        <w:rPr>
          <w:rFonts w:eastAsia="方正仿宋简体"/>
          <w:szCs w:val="32"/>
        </w:rPr>
        <w:t>2</w:t>
      </w:r>
      <w:r>
        <w:rPr>
          <w:rFonts w:eastAsia="方正仿宋简体" w:hint="eastAsia"/>
          <w:szCs w:val="32"/>
        </w:rPr>
        <w:t>）主要内容：</w:t>
      </w:r>
    </w:p>
    <w:p w:rsidR="00376A13" w:rsidRDefault="00376A13" w:rsidP="00361441">
      <w:pPr>
        <w:overflowPunct w:val="0"/>
        <w:adjustRightInd w:val="0"/>
        <w:ind w:firstLineChars="200" w:firstLine="640"/>
        <w:rPr>
          <w:rFonts w:eastAsia="方正仿宋简体"/>
          <w:szCs w:val="32"/>
        </w:rPr>
      </w:pPr>
      <w:r>
        <w:rPr>
          <w:rFonts w:eastAsia="方正仿宋简体" w:hint="eastAsia"/>
          <w:szCs w:val="32"/>
        </w:rPr>
        <w:t>①马克思主义中国化的两大理论成果</w:t>
      </w:r>
    </w:p>
    <w:p w:rsidR="00376A13" w:rsidRDefault="00376A13" w:rsidP="00361441">
      <w:pPr>
        <w:overflowPunct w:val="0"/>
        <w:adjustRightInd w:val="0"/>
        <w:ind w:firstLineChars="200" w:firstLine="640"/>
        <w:rPr>
          <w:rFonts w:eastAsia="方正仿宋简体"/>
          <w:szCs w:val="32"/>
        </w:rPr>
      </w:pPr>
      <w:r>
        <w:rPr>
          <w:rFonts w:eastAsia="方正仿宋简体" w:hint="eastAsia"/>
          <w:szCs w:val="32"/>
        </w:rPr>
        <w:t>②新民主主义革命理论</w:t>
      </w:r>
    </w:p>
    <w:p w:rsidR="00376A13" w:rsidRDefault="00376A13" w:rsidP="00361441">
      <w:pPr>
        <w:overflowPunct w:val="0"/>
        <w:adjustRightInd w:val="0"/>
        <w:ind w:firstLineChars="200" w:firstLine="640"/>
        <w:rPr>
          <w:rFonts w:eastAsia="方正仿宋简体"/>
          <w:szCs w:val="32"/>
        </w:rPr>
      </w:pPr>
      <w:r>
        <w:rPr>
          <w:rFonts w:eastAsia="方正仿宋简体" w:hint="eastAsia"/>
          <w:szCs w:val="32"/>
        </w:rPr>
        <w:lastRenderedPageBreak/>
        <w:t>③社会主义改造理论</w:t>
      </w:r>
    </w:p>
    <w:p w:rsidR="00376A13" w:rsidRDefault="00376A13" w:rsidP="00361441">
      <w:pPr>
        <w:overflowPunct w:val="0"/>
        <w:adjustRightInd w:val="0"/>
        <w:ind w:firstLineChars="200" w:firstLine="640"/>
        <w:rPr>
          <w:rFonts w:eastAsia="方正仿宋简体"/>
          <w:szCs w:val="32"/>
        </w:rPr>
      </w:pPr>
      <w:r>
        <w:rPr>
          <w:rFonts w:eastAsia="方正仿宋简体" w:hint="eastAsia"/>
          <w:szCs w:val="32"/>
        </w:rPr>
        <w:t>④中国社会主义建设道路初步探索的理论成果</w:t>
      </w:r>
    </w:p>
    <w:p w:rsidR="00376A13" w:rsidRDefault="00376A13" w:rsidP="00361441">
      <w:pPr>
        <w:overflowPunct w:val="0"/>
        <w:adjustRightInd w:val="0"/>
        <w:ind w:firstLineChars="200" w:firstLine="640"/>
        <w:rPr>
          <w:rFonts w:eastAsia="方正仿宋简体"/>
          <w:szCs w:val="32"/>
        </w:rPr>
      </w:pPr>
      <w:r>
        <w:rPr>
          <w:rFonts w:eastAsia="方正仿宋简体" w:hint="eastAsia"/>
          <w:szCs w:val="32"/>
        </w:rPr>
        <w:t>⑤建设中国特色社会主义总依据</w:t>
      </w:r>
    </w:p>
    <w:p w:rsidR="00376A13" w:rsidRDefault="00376A13" w:rsidP="00361441">
      <w:pPr>
        <w:overflowPunct w:val="0"/>
        <w:adjustRightInd w:val="0"/>
        <w:ind w:firstLineChars="200" w:firstLine="640"/>
        <w:rPr>
          <w:rFonts w:eastAsia="方正仿宋简体"/>
          <w:szCs w:val="32"/>
        </w:rPr>
      </w:pPr>
      <w:r>
        <w:rPr>
          <w:rFonts w:eastAsia="方正仿宋简体" w:hint="eastAsia"/>
          <w:szCs w:val="32"/>
        </w:rPr>
        <w:t>⑥社会主义本质和建设中国特色社会主义总任务</w:t>
      </w:r>
    </w:p>
    <w:p w:rsidR="00376A13" w:rsidRDefault="00376A13" w:rsidP="00361441">
      <w:pPr>
        <w:overflowPunct w:val="0"/>
        <w:adjustRightInd w:val="0"/>
        <w:ind w:firstLineChars="200" w:firstLine="640"/>
        <w:rPr>
          <w:rFonts w:eastAsia="方正仿宋简体"/>
          <w:szCs w:val="32"/>
        </w:rPr>
      </w:pPr>
      <w:r>
        <w:rPr>
          <w:rFonts w:eastAsia="方正仿宋简体" w:hint="eastAsia"/>
          <w:szCs w:val="32"/>
        </w:rPr>
        <w:t>⑦社会主义改革和对外开放</w:t>
      </w:r>
    </w:p>
    <w:p w:rsidR="00376A13" w:rsidRDefault="00376A13" w:rsidP="00361441">
      <w:pPr>
        <w:overflowPunct w:val="0"/>
        <w:adjustRightInd w:val="0"/>
        <w:ind w:firstLineChars="200" w:firstLine="640"/>
        <w:rPr>
          <w:rFonts w:eastAsia="方正仿宋简体"/>
          <w:szCs w:val="32"/>
        </w:rPr>
      </w:pPr>
      <w:r>
        <w:rPr>
          <w:rFonts w:eastAsia="方正仿宋简体" w:hint="eastAsia"/>
          <w:szCs w:val="32"/>
        </w:rPr>
        <w:t>⑧建设中国特色社会主义总布局</w:t>
      </w:r>
    </w:p>
    <w:p w:rsidR="00376A13" w:rsidRDefault="00376A13" w:rsidP="00361441">
      <w:pPr>
        <w:overflowPunct w:val="0"/>
        <w:adjustRightInd w:val="0"/>
        <w:ind w:firstLineChars="200" w:firstLine="640"/>
        <w:rPr>
          <w:rFonts w:eastAsia="方正仿宋简体"/>
          <w:szCs w:val="32"/>
        </w:rPr>
      </w:pPr>
      <w:r>
        <w:rPr>
          <w:rFonts w:eastAsia="方正仿宋简体" w:hint="eastAsia"/>
          <w:szCs w:val="32"/>
        </w:rPr>
        <w:t>⑨实现祖国完全统一的理论</w:t>
      </w:r>
    </w:p>
    <w:p w:rsidR="00376A13" w:rsidRDefault="00376A13" w:rsidP="00361441">
      <w:pPr>
        <w:overflowPunct w:val="0"/>
        <w:adjustRightInd w:val="0"/>
        <w:ind w:firstLineChars="200" w:firstLine="640"/>
        <w:rPr>
          <w:rFonts w:eastAsia="方正仿宋简体"/>
          <w:szCs w:val="32"/>
        </w:rPr>
      </w:pPr>
      <w:r>
        <w:rPr>
          <w:rFonts w:eastAsia="方正仿宋简体" w:hint="eastAsia"/>
          <w:szCs w:val="32"/>
        </w:rPr>
        <w:t>⑩中国特色社会主义外交和国际战略</w:t>
      </w:r>
    </w:p>
    <w:p w:rsidR="00376A13" w:rsidRDefault="00376A13" w:rsidP="00361441">
      <w:pPr>
        <w:overflowPunct w:val="0"/>
        <w:adjustRightInd w:val="0"/>
        <w:ind w:firstLineChars="200" w:firstLine="628"/>
        <w:rPr>
          <w:rFonts w:eastAsia="方正仿宋简体"/>
          <w:szCs w:val="32"/>
        </w:rPr>
      </w:pPr>
      <w:r>
        <w:rPr>
          <w:rFonts w:ascii="方正仿宋简体" w:eastAsia="Batang" w:hAnsi="方正仿宋简体" w:cs="Batang" w:hint="eastAsia"/>
          <w:b/>
          <w:szCs w:val="32"/>
        </w:rPr>
        <w:t>⑪</w:t>
      </w:r>
      <w:r>
        <w:rPr>
          <w:rFonts w:eastAsia="方正仿宋简体" w:hint="eastAsia"/>
          <w:szCs w:val="32"/>
        </w:rPr>
        <w:t>建设中国特色社会主义的根本目的和依靠力量理论</w:t>
      </w:r>
    </w:p>
    <w:p w:rsidR="00376A13" w:rsidRDefault="00376A13" w:rsidP="00361441">
      <w:pPr>
        <w:overflowPunct w:val="0"/>
        <w:adjustRightInd w:val="0"/>
        <w:ind w:firstLineChars="200" w:firstLine="628"/>
        <w:rPr>
          <w:rFonts w:eastAsia="方正仿宋简体"/>
          <w:szCs w:val="32"/>
        </w:rPr>
      </w:pPr>
      <w:r>
        <w:rPr>
          <w:rFonts w:ascii="Batang" w:eastAsia="Batang" w:hAnsi="Batang" w:cs="Batang" w:hint="eastAsia"/>
          <w:b/>
          <w:szCs w:val="32"/>
        </w:rPr>
        <w:t>⑫</w:t>
      </w:r>
      <w:r>
        <w:rPr>
          <w:rFonts w:eastAsia="方正仿宋简体" w:hint="eastAsia"/>
          <w:szCs w:val="32"/>
        </w:rPr>
        <w:t>中国特色社会主义领导核心理论适</w:t>
      </w:r>
    </w:p>
    <w:p w:rsidR="00376A13" w:rsidRDefault="00376A13" w:rsidP="00361441">
      <w:pPr>
        <w:overflowPunct w:val="0"/>
        <w:adjustRightInd w:val="0"/>
        <w:ind w:firstLineChars="200" w:firstLine="640"/>
        <w:rPr>
          <w:rFonts w:eastAsia="方正仿宋简体"/>
          <w:szCs w:val="32"/>
        </w:rPr>
      </w:pPr>
      <w:r>
        <w:rPr>
          <w:rFonts w:eastAsia="方正仿宋简体" w:hint="eastAsia"/>
          <w:szCs w:val="32"/>
        </w:rPr>
        <w:t>（</w:t>
      </w:r>
      <w:r>
        <w:rPr>
          <w:rFonts w:eastAsia="方正仿宋简体"/>
          <w:szCs w:val="32"/>
        </w:rPr>
        <w:t>3</w:t>
      </w:r>
      <w:r>
        <w:rPr>
          <w:rFonts w:eastAsia="方正仿宋简体" w:hint="eastAsia"/>
          <w:szCs w:val="32"/>
        </w:rPr>
        <w:t>）教学要求：</w:t>
      </w:r>
    </w:p>
    <w:p w:rsidR="00376A13" w:rsidRDefault="00376A13" w:rsidP="00361441">
      <w:pPr>
        <w:overflowPunct w:val="0"/>
        <w:adjustRightInd w:val="0"/>
        <w:ind w:firstLineChars="200" w:firstLine="640"/>
        <w:rPr>
          <w:rFonts w:eastAsia="方正仿宋简体"/>
          <w:szCs w:val="32"/>
        </w:rPr>
      </w:pPr>
      <w:r>
        <w:rPr>
          <w:rFonts w:eastAsia="方正仿宋简体" w:hint="eastAsia"/>
          <w:szCs w:val="32"/>
        </w:rPr>
        <w:t>①增强课堂教学的吸引力和感染力，加强理论的说服力，为学生提供良好的自主学习环境。</w:t>
      </w:r>
    </w:p>
    <w:p w:rsidR="00376A13" w:rsidRDefault="00376A13" w:rsidP="00361441">
      <w:pPr>
        <w:overflowPunct w:val="0"/>
        <w:adjustRightInd w:val="0"/>
        <w:ind w:firstLineChars="200" w:firstLine="640"/>
        <w:rPr>
          <w:rFonts w:eastAsia="方正仿宋简体"/>
          <w:szCs w:val="32"/>
        </w:rPr>
      </w:pPr>
      <w:r>
        <w:rPr>
          <w:rFonts w:eastAsia="方正仿宋简体" w:hint="eastAsia"/>
          <w:szCs w:val="32"/>
        </w:rPr>
        <w:t>②教学中运用了多种教学方法，采用专题讲授、讨论辩论、案例分析、演讲、师生互动、网络答疑、播放电影视频等教学方法。</w:t>
      </w:r>
    </w:p>
    <w:p w:rsidR="00376A13" w:rsidRDefault="00376A13" w:rsidP="00361441">
      <w:pPr>
        <w:pStyle w:val="a4"/>
        <w:overflowPunct w:val="0"/>
        <w:adjustRightInd w:val="0"/>
        <w:ind w:firstLine="640"/>
        <w:rPr>
          <w:rFonts w:eastAsia="方正仿宋简体"/>
          <w:szCs w:val="32"/>
        </w:rPr>
      </w:pPr>
      <w:r>
        <w:rPr>
          <w:rFonts w:eastAsia="方正仿宋简体"/>
          <w:szCs w:val="32"/>
        </w:rPr>
        <w:t>12.</w:t>
      </w:r>
      <w:r>
        <w:rPr>
          <w:rFonts w:eastAsia="方正仿宋简体" w:hint="eastAsia"/>
          <w:szCs w:val="32"/>
        </w:rPr>
        <w:t>课程名称：安全教育（</w:t>
      </w:r>
      <w:r>
        <w:rPr>
          <w:rFonts w:eastAsia="方正仿宋简体"/>
          <w:szCs w:val="32"/>
        </w:rPr>
        <w:t>16</w:t>
      </w:r>
      <w:r>
        <w:rPr>
          <w:rFonts w:eastAsia="方正仿宋简体" w:hint="eastAsia"/>
          <w:szCs w:val="32"/>
        </w:rPr>
        <w:t>学时）</w:t>
      </w:r>
    </w:p>
    <w:p w:rsidR="00376A13" w:rsidRDefault="00376A13" w:rsidP="00361441">
      <w:pPr>
        <w:overflowPunct w:val="0"/>
        <w:adjustRightInd w:val="0"/>
        <w:ind w:firstLineChars="200" w:firstLine="640"/>
        <w:rPr>
          <w:rFonts w:eastAsia="方正仿宋简体"/>
          <w:szCs w:val="32"/>
        </w:rPr>
      </w:pPr>
      <w:r>
        <w:rPr>
          <w:rFonts w:eastAsia="方正仿宋简体" w:hint="eastAsia"/>
          <w:szCs w:val="32"/>
        </w:rPr>
        <w:t>（</w:t>
      </w:r>
      <w:r>
        <w:rPr>
          <w:rFonts w:eastAsia="方正仿宋简体"/>
          <w:szCs w:val="32"/>
        </w:rPr>
        <w:t>1</w:t>
      </w:r>
      <w:r>
        <w:rPr>
          <w:rFonts w:eastAsia="方正仿宋简体" w:hint="eastAsia"/>
          <w:szCs w:val="32"/>
        </w:rPr>
        <w:t>）课程目标</w:t>
      </w:r>
    </w:p>
    <w:p w:rsidR="00376A13" w:rsidRDefault="00376A13" w:rsidP="00361441">
      <w:pPr>
        <w:overflowPunct w:val="0"/>
        <w:adjustRightInd w:val="0"/>
        <w:ind w:firstLineChars="200" w:firstLine="640"/>
        <w:rPr>
          <w:rFonts w:eastAsia="方正仿宋简体"/>
          <w:szCs w:val="32"/>
        </w:rPr>
      </w:pPr>
      <w:r>
        <w:rPr>
          <w:rFonts w:eastAsia="方正仿宋简体" w:hint="eastAsia"/>
          <w:szCs w:val="32"/>
        </w:rPr>
        <w:t>①能够确保自己在生产过程当中的人身安全；</w:t>
      </w:r>
    </w:p>
    <w:p w:rsidR="00376A13" w:rsidRDefault="00376A13" w:rsidP="00361441">
      <w:pPr>
        <w:overflowPunct w:val="0"/>
        <w:adjustRightInd w:val="0"/>
        <w:ind w:firstLineChars="200" w:firstLine="640"/>
        <w:rPr>
          <w:rFonts w:eastAsia="方正仿宋简体"/>
          <w:szCs w:val="32"/>
        </w:rPr>
      </w:pPr>
      <w:r>
        <w:rPr>
          <w:rFonts w:eastAsia="方正仿宋简体" w:hint="eastAsia"/>
          <w:szCs w:val="32"/>
        </w:rPr>
        <w:t>②能够正确使用明火和用电，能够正确使用灭火器；</w:t>
      </w:r>
    </w:p>
    <w:p w:rsidR="00376A13" w:rsidRDefault="00376A13" w:rsidP="00361441">
      <w:pPr>
        <w:overflowPunct w:val="0"/>
        <w:adjustRightInd w:val="0"/>
        <w:ind w:firstLineChars="200" w:firstLine="640"/>
        <w:rPr>
          <w:rFonts w:eastAsia="方正仿宋简体"/>
          <w:szCs w:val="32"/>
        </w:rPr>
      </w:pPr>
      <w:r>
        <w:rPr>
          <w:rFonts w:eastAsia="方正仿宋简体" w:hint="eastAsia"/>
          <w:szCs w:val="32"/>
        </w:rPr>
        <w:t>③能够时刻保持适度的警觉，正确应对各种交通情况；</w:t>
      </w:r>
    </w:p>
    <w:p w:rsidR="00376A13" w:rsidRDefault="00376A13" w:rsidP="00361441">
      <w:pPr>
        <w:overflowPunct w:val="0"/>
        <w:adjustRightInd w:val="0"/>
        <w:ind w:firstLineChars="200" w:firstLine="640"/>
        <w:rPr>
          <w:rFonts w:eastAsia="方正仿宋简体"/>
          <w:szCs w:val="32"/>
        </w:rPr>
      </w:pPr>
      <w:r>
        <w:rPr>
          <w:rFonts w:eastAsia="方正仿宋简体" w:hint="eastAsia"/>
          <w:szCs w:val="32"/>
        </w:rPr>
        <w:t>④能够正确处理食物中毒的处置方法。</w:t>
      </w:r>
    </w:p>
    <w:p w:rsidR="00376A13" w:rsidRDefault="00376A13" w:rsidP="00361441">
      <w:pPr>
        <w:overflowPunct w:val="0"/>
        <w:adjustRightInd w:val="0"/>
        <w:ind w:firstLineChars="200" w:firstLine="640"/>
        <w:rPr>
          <w:rFonts w:eastAsia="方正仿宋简体"/>
          <w:szCs w:val="32"/>
        </w:rPr>
      </w:pPr>
      <w:r>
        <w:rPr>
          <w:rFonts w:eastAsia="方正仿宋简体" w:hint="eastAsia"/>
          <w:szCs w:val="32"/>
        </w:rPr>
        <w:lastRenderedPageBreak/>
        <w:t>⑤理解生产安全的内涵，特点和应对方法；</w:t>
      </w:r>
    </w:p>
    <w:p w:rsidR="00376A13" w:rsidRDefault="00376A13" w:rsidP="00361441">
      <w:pPr>
        <w:overflowPunct w:val="0"/>
        <w:adjustRightInd w:val="0"/>
        <w:ind w:firstLineChars="200" w:firstLine="640"/>
        <w:rPr>
          <w:rFonts w:eastAsia="方正仿宋简体"/>
          <w:szCs w:val="32"/>
        </w:rPr>
      </w:pPr>
      <w:r>
        <w:rPr>
          <w:rFonts w:eastAsia="方正仿宋简体" w:hint="eastAsia"/>
          <w:szCs w:val="32"/>
        </w:rPr>
        <w:t>⑥了解火灾的危害性和相关的消防法律法规掌握各种场所的消防逃生知识；</w:t>
      </w:r>
    </w:p>
    <w:p w:rsidR="00376A13" w:rsidRDefault="00376A13" w:rsidP="00361441">
      <w:pPr>
        <w:overflowPunct w:val="0"/>
        <w:adjustRightInd w:val="0"/>
        <w:ind w:firstLineChars="200" w:firstLine="640"/>
        <w:rPr>
          <w:rFonts w:eastAsia="方正仿宋简体"/>
          <w:szCs w:val="32"/>
        </w:rPr>
      </w:pPr>
      <w:r>
        <w:rPr>
          <w:rFonts w:eastAsia="方正仿宋简体" w:hint="eastAsia"/>
          <w:szCs w:val="32"/>
        </w:rPr>
        <w:t>⑦掌握交通安全的常识、应对交通安全危机的方法；</w:t>
      </w:r>
    </w:p>
    <w:p w:rsidR="00376A13" w:rsidRDefault="00376A13" w:rsidP="00361441">
      <w:pPr>
        <w:overflowPunct w:val="0"/>
        <w:adjustRightInd w:val="0"/>
        <w:ind w:firstLineChars="200" w:firstLine="640"/>
        <w:rPr>
          <w:rFonts w:eastAsia="方正仿宋简体"/>
          <w:szCs w:val="32"/>
        </w:rPr>
      </w:pPr>
      <w:r>
        <w:rPr>
          <w:rFonts w:eastAsia="方正仿宋简体" w:hint="eastAsia"/>
          <w:szCs w:val="32"/>
        </w:rPr>
        <w:t>⑧掌握食品安全常识。</w:t>
      </w:r>
    </w:p>
    <w:p w:rsidR="00376A13" w:rsidRDefault="00376A13" w:rsidP="00361441">
      <w:pPr>
        <w:overflowPunct w:val="0"/>
        <w:adjustRightInd w:val="0"/>
        <w:ind w:firstLineChars="200" w:firstLine="640"/>
        <w:rPr>
          <w:rFonts w:eastAsia="方正仿宋简体"/>
          <w:szCs w:val="32"/>
        </w:rPr>
      </w:pPr>
      <w:r>
        <w:rPr>
          <w:rFonts w:eastAsia="方正仿宋简体" w:hint="eastAsia"/>
          <w:szCs w:val="32"/>
        </w:rPr>
        <w:t>（</w:t>
      </w:r>
      <w:r>
        <w:rPr>
          <w:rFonts w:eastAsia="方正仿宋简体"/>
          <w:szCs w:val="32"/>
        </w:rPr>
        <w:t>2</w:t>
      </w:r>
      <w:r>
        <w:rPr>
          <w:rFonts w:eastAsia="方正仿宋简体" w:hint="eastAsia"/>
          <w:szCs w:val="32"/>
        </w:rPr>
        <w:t>）主要内容</w:t>
      </w:r>
    </w:p>
    <w:p w:rsidR="00376A13" w:rsidRDefault="00376A13" w:rsidP="00361441">
      <w:pPr>
        <w:overflowPunct w:val="0"/>
        <w:adjustRightInd w:val="0"/>
        <w:ind w:firstLineChars="200" w:firstLine="640"/>
        <w:rPr>
          <w:rFonts w:eastAsia="方正仿宋简体"/>
          <w:szCs w:val="32"/>
        </w:rPr>
      </w:pPr>
      <w:r>
        <w:rPr>
          <w:rFonts w:eastAsia="方正仿宋简体" w:hint="eastAsia"/>
          <w:szCs w:val="32"/>
        </w:rPr>
        <w:t>①生产安全</w:t>
      </w:r>
    </w:p>
    <w:p w:rsidR="00376A13" w:rsidRDefault="00376A13" w:rsidP="00361441">
      <w:pPr>
        <w:overflowPunct w:val="0"/>
        <w:adjustRightInd w:val="0"/>
        <w:ind w:firstLineChars="200" w:firstLine="640"/>
        <w:rPr>
          <w:rFonts w:eastAsia="方正仿宋简体"/>
          <w:szCs w:val="32"/>
        </w:rPr>
      </w:pPr>
      <w:r>
        <w:rPr>
          <w:rFonts w:eastAsia="方正仿宋简体" w:hint="eastAsia"/>
          <w:szCs w:val="32"/>
        </w:rPr>
        <w:t>②交通安全</w:t>
      </w:r>
    </w:p>
    <w:p w:rsidR="00376A13" w:rsidRDefault="00376A13" w:rsidP="00361441">
      <w:pPr>
        <w:overflowPunct w:val="0"/>
        <w:adjustRightInd w:val="0"/>
        <w:ind w:firstLineChars="200" w:firstLine="640"/>
        <w:rPr>
          <w:rFonts w:eastAsia="方正仿宋简体"/>
          <w:szCs w:val="32"/>
        </w:rPr>
      </w:pPr>
      <w:r>
        <w:rPr>
          <w:rFonts w:eastAsia="方正仿宋简体" w:hint="eastAsia"/>
          <w:szCs w:val="32"/>
        </w:rPr>
        <w:t>③食品安全</w:t>
      </w:r>
    </w:p>
    <w:p w:rsidR="00376A13" w:rsidRDefault="00376A13" w:rsidP="00361441">
      <w:pPr>
        <w:overflowPunct w:val="0"/>
        <w:adjustRightInd w:val="0"/>
        <w:ind w:firstLineChars="200" w:firstLine="640"/>
        <w:rPr>
          <w:rFonts w:eastAsia="方正仿宋简体"/>
          <w:szCs w:val="32"/>
        </w:rPr>
      </w:pPr>
      <w:r>
        <w:rPr>
          <w:rFonts w:eastAsia="方正仿宋简体" w:hint="eastAsia"/>
          <w:szCs w:val="32"/>
        </w:rPr>
        <w:t>④消防安全</w:t>
      </w:r>
    </w:p>
    <w:p w:rsidR="00376A13" w:rsidRDefault="00376A13" w:rsidP="00361441">
      <w:pPr>
        <w:overflowPunct w:val="0"/>
        <w:adjustRightInd w:val="0"/>
        <w:ind w:firstLineChars="200" w:firstLine="640"/>
        <w:rPr>
          <w:rFonts w:eastAsia="方正仿宋简体"/>
          <w:szCs w:val="32"/>
        </w:rPr>
      </w:pPr>
      <w:r>
        <w:rPr>
          <w:rFonts w:eastAsia="方正仿宋简体" w:hint="eastAsia"/>
          <w:szCs w:val="32"/>
        </w:rPr>
        <w:t>（</w:t>
      </w:r>
      <w:r>
        <w:rPr>
          <w:rFonts w:eastAsia="方正仿宋简体"/>
          <w:szCs w:val="32"/>
        </w:rPr>
        <w:t>3</w:t>
      </w:r>
      <w:r>
        <w:rPr>
          <w:rFonts w:eastAsia="方正仿宋简体" w:hint="eastAsia"/>
          <w:szCs w:val="32"/>
        </w:rPr>
        <w:t>）教学要求：</w:t>
      </w:r>
    </w:p>
    <w:p w:rsidR="00376A13" w:rsidRDefault="00376A13" w:rsidP="00361441">
      <w:pPr>
        <w:overflowPunct w:val="0"/>
        <w:adjustRightInd w:val="0"/>
        <w:ind w:firstLineChars="200" w:firstLine="640"/>
        <w:rPr>
          <w:rFonts w:eastAsia="方正仿宋简体"/>
          <w:szCs w:val="32"/>
        </w:rPr>
      </w:pPr>
      <w:r>
        <w:rPr>
          <w:rFonts w:eastAsia="方正仿宋简体" w:hint="eastAsia"/>
          <w:szCs w:val="32"/>
        </w:rPr>
        <w:t>理论与实践相结合，改变传统教学方式，使用讨论法、模拟演练、启发式教学、等方法，激发学生学习的积极性，提高学生的积极性和创造能力。课堂教学中使用录像、多媒体等教学手段，提高教学效果。</w:t>
      </w:r>
    </w:p>
    <w:p w:rsidR="00376A13" w:rsidRDefault="00376A13" w:rsidP="00361441">
      <w:pPr>
        <w:overflowPunct w:val="0"/>
        <w:adjustRightInd w:val="0"/>
        <w:ind w:firstLineChars="200" w:firstLine="643"/>
        <w:outlineLvl w:val="0"/>
        <w:rPr>
          <w:rFonts w:eastAsia="楷体_GB2312"/>
          <w:b/>
          <w:szCs w:val="32"/>
        </w:rPr>
      </w:pPr>
      <w:r>
        <w:rPr>
          <w:rFonts w:eastAsia="楷体_GB2312" w:hint="eastAsia"/>
          <w:b/>
          <w:szCs w:val="32"/>
        </w:rPr>
        <w:t>（二）专业（技能）课程</w:t>
      </w:r>
    </w:p>
    <w:p w:rsidR="00376A13" w:rsidRDefault="00376A13" w:rsidP="00361441">
      <w:pPr>
        <w:overflowPunct w:val="0"/>
        <w:adjustRightInd w:val="0"/>
        <w:ind w:firstLineChars="200" w:firstLine="640"/>
        <w:rPr>
          <w:rFonts w:eastAsia="方正仿宋简体"/>
          <w:color w:val="000000"/>
        </w:rPr>
      </w:pPr>
      <w:r>
        <w:rPr>
          <w:rFonts w:eastAsia="方正仿宋简体"/>
          <w:color w:val="000000"/>
        </w:rPr>
        <w:t>1</w:t>
      </w:r>
      <w:r>
        <w:rPr>
          <w:rFonts w:eastAsia="方正仿宋简体" w:hint="eastAsia"/>
          <w:color w:val="000000"/>
        </w:rPr>
        <w:t>、《金属材料》</w:t>
      </w:r>
      <w:r>
        <w:rPr>
          <w:rFonts w:eastAsia="方正仿宋简体"/>
          <w:color w:val="000000"/>
        </w:rPr>
        <w:t>(52</w:t>
      </w:r>
      <w:r>
        <w:rPr>
          <w:rFonts w:eastAsia="方正仿宋简体" w:hint="eastAsia"/>
          <w:color w:val="000000"/>
        </w:rPr>
        <w:t>学时</w:t>
      </w:r>
      <w:r>
        <w:rPr>
          <w:rFonts w:eastAsia="方正仿宋简体"/>
          <w:color w:val="000000"/>
        </w:rPr>
        <w:t>)</w:t>
      </w:r>
    </w:p>
    <w:p w:rsidR="00376A13" w:rsidRDefault="00376A13" w:rsidP="00361441">
      <w:pPr>
        <w:overflowPunct w:val="0"/>
        <w:adjustRightInd w:val="0"/>
        <w:ind w:firstLineChars="200" w:firstLine="640"/>
        <w:rPr>
          <w:rFonts w:eastAsia="方正仿宋简体"/>
          <w:color w:val="000000"/>
        </w:rPr>
      </w:pPr>
      <w:r>
        <w:rPr>
          <w:rFonts w:eastAsia="方正仿宋简体" w:hint="eastAsia"/>
          <w:color w:val="000000"/>
        </w:rPr>
        <w:t>（</w:t>
      </w:r>
      <w:r>
        <w:rPr>
          <w:rFonts w:eastAsia="方正仿宋简体"/>
          <w:color w:val="000000"/>
        </w:rPr>
        <w:t>1</w:t>
      </w:r>
      <w:r>
        <w:rPr>
          <w:rFonts w:eastAsia="方正仿宋简体" w:hint="eastAsia"/>
          <w:color w:val="000000"/>
        </w:rPr>
        <w:t>）课程目标</w:t>
      </w:r>
    </w:p>
    <w:p w:rsidR="00376A13" w:rsidRDefault="00376A13" w:rsidP="00361441">
      <w:pPr>
        <w:overflowPunct w:val="0"/>
        <w:adjustRightInd w:val="0"/>
        <w:ind w:firstLineChars="200" w:firstLine="640"/>
        <w:rPr>
          <w:rFonts w:eastAsia="方正仿宋简体"/>
          <w:color w:val="000000"/>
        </w:rPr>
      </w:pPr>
      <w:r>
        <w:rPr>
          <w:rFonts w:eastAsia="方正仿宋简体" w:hint="eastAsia"/>
          <w:color w:val="000000"/>
        </w:rPr>
        <w:t>会合理选择零件使用材料。会正确的设计热处理技术。会正确选择材料检测方法。会合理安排热加工工艺路线。</w:t>
      </w:r>
    </w:p>
    <w:p w:rsidR="00376A13" w:rsidRDefault="00376A13" w:rsidP="00361441">
      <w:pPr>
        <w:overflowPunct w:val="0"/>
        <w:adjustRightInd w:val="0"/>
        <w:ind w:firstLineChars="200" w:firstLine="640"/>
        <w:rPr>
          <w:rFonts w:eastAsia="方正仿宋简体"/>
          <w:color w:val="000000"/>
        </w:rPr>
      </w:pPr>
      <w:r>
        <w:rPr>
          <w:rFonts w:eastAsia="方正仿宋简体" w:hint="eastAsia"/>
          <w:color w:val="000000"/>
        </w:rPr>
        <w:t>（</w:t>
      </w:r>
      <w:r>
        <w:rPr>
          <w:rFonts w:eastAsia="方正仿宋简体"/>
          <w:color w:val="000000"/>
        </w:rPr>
        <w:t>2</w:t>
      </w:r>
      <w:r>
        <w:rPr>
          <w:rFonts w:eastAsia="方正仿宋简体" w:hint="eastAsia"/>
          <w:color w:val="000000"/>
        </w:rPr>
        <w:t>）主要内容</w:t>
      </w:r>
    </w:p>
    <w:p w:rsidR="00376A13" w:rsidRDefault="00376A13" w:rsidP="00361441">
      <w:pPr>
        <w:overflowPunct w:val="0"/>
        <w:adjustRightInd w:val="0"/>
        <w:ind w:firstLineChars="200" w:firstLine="640"/>
        <w:rPr>
          <w:rFonts w:eastAsia="方正仿宋简体"/>
          <w:color w:val="000000"/>
        </w:rPr>
      </w:pPr>
      <w:r>
        <w:rPr>
          <w:rFonts w:eastAsia="方正仿宋简体" w:hint="eastAsia"/>
          <w:color w:val="000000"/>
        </w:rPr>
        <w:t>①金属学基础及热处理。</w:t>
      </w:r>
    </w:p>
    <w:p w:rsidR="00376A13" w:rsidRDefault="00376A13" w:rsidP="00361441">
      <w:pPr>
        <w:overflowPunct w:val="0"/>
        <w:adjustRightInd w:val="0"/>
        <w:ind w:firstLineChars="200" w:firstLine="640"/>
        <w:rPr>
          <w:rFonts w:eastAsia="方正仿宋简体"/>
          <w:color w:val="000000"/>
        </w:rPr>
      </w:pPr>
      <w:r>
        <w:rPr>
          <w:rFonts w:eastAsia="方正仿宋简体" w:hint="eastAsia"/>
          <w:color w:val="000000"/>
        </w:rPr>
        <w:lastRenderedPageBreak/>
        <w:t>②常用金属材料及其应用。</w:t>
      </w:r>
    </w:p>
    <w:p w:rsidR="00376A13" w:rsidRDefault="00376A13" w:rsidP="00361441">
      <w:pPr>
        <w:overflowPunct w:val="0"/>
        <w:adjustRightInd w:val="0"/>
        <w:ind w:firstLineChars="200" w:firstLine="640"/>
        <w:rPr>
          <w:rFonts w:eastAsia="方正仿宋简体"/>
          <w:color w:val="000000"/>
        </w:rPr>
      </w:pPr>
      <w:r>
        <w:rPr>
          <w:rFonts w:eastAsia="方正仿宋简体" w:hint="eastAsia"/>
          <w:color w:val="000000"/>
        </w:rPr>
        <w:t>③金属材料的性能。</w:t>
      </w:r>
    </w:p>
    <w:p w:rsidR="00376A13" w:rsidRDefault="00376A13" w:rsidP="00361441">
      <w:pPr>
        <w:overflowPunct w:val="0"/>
        <w:adjustRightInd w:val="0"/>
        <w:ind w:firstLineChars="200" w:firstLine="640"/>
        <w:rPr>
          <w:rFonts w:eastAsia="方正仿宋简体"/>
          <w:color w:val="000000"/>
        </w:rPr>
      </w:pPr>
      <w:r>
        <w:rPr>
          <w:rFonts w:eastAsia="方正仿宋简体"/>
          <w:color w:val="000000"/>
        </w:rPr>
        <w:t>2</w:t>
      </w:r>
      <w:r>
        <w:rPr>
          <w:rFonts w:eastAsia="方正仿宋简体" w:hint="eastAsia"/>
          <w:color w:val="000000"/>
        </w:rPr>
        <w:t>、《机械制图》</w:t>
      </w:r>
      <w:r>
        <w:rPr>
          <w:rFonts w:eastAsia="方正仿宋简体"/>
          <w:color w:val="000000"/>
        </w:rPr>
        <w:t>(96</w:t>
      </w:r>
      <w:r>
        <w:rPr>
          <w:rFonts w:eastAsia="方正仿宋简体" w:hint="eastAsia"/>
          <w:color w:val="000000"/>
        </w:rPr>
        <w:t>学时</w:t>
      </w:r>
      <w:r>
        <w:rPr>
          <w:rFonts w:eastAsia="方正仿宋简体"/>
          <w:color w:val="000000"/>
        </w:rPr>
        <w:t>)</w:t>
      </w:r>
    </w:p>
    <w:p w:rsidR="00376A13" w:rsidRDefault="00376A13" w:rsidP="00361441">
      <w:pPr>
        <w:overflowPunct w:val="0"/>
        <w:adjustRightInd w:val="0"/>
        <w:ind w:firstLineChars="200" w:firstLine="640"/>
        <w:rPr>
          <w:rFonts w:eastAsia="方正仿宋简体"/>
          <w:color w:val="000000"/>
        </w:rPr>
      </w:pPr>
      <w:r>
        <w:rPr>
          <w:rFonts w:eastAsia="方正仿宋简体" w:hint="eastAsia"/>
          <w:color w:val="000000"/>
        </w:rPr>
        <w:t>（</w:t>
      </w:r>
      <w:r>
        <w:rPr>
          <w:rFonts w:eastAsia="方正仿宋简体"/>
          <w:color w:val="000000"/>
        </w:rPr>
        <w:t>1</w:t>
      </w:r>
      <w:r>
        <w:rPr>
          <w:rFonts w:eastAsia="方正仿宋简体" w:hint="eastAsia"/>
          <w:color w:val="000000"/>
        </w:rPr>
        <w:t>）课程目标</w:t>
      </w:r>
    </w:p>
    <w:p w:rsidR="00376A13" w:rsidRDefault="00376A13" w:rsidP="00361441">
      <w:pPr>
        <w:overflowPunct w:val="0"/>
        <w:adjustRightInd w:val="0"/>
        <w:ind w:firstLineChars="200" w:firstLine="640"/>
        <w:rPr>
          <w:rFonts w:eastAsia="方正仿宋简体"/>
          <w:color w:val="000000"/>
        </w:rPr>
      </w:pPr>
      <w:r>
        <w:rPr>
          <w:rFonts w:eastAsia="方正仿宋简体" w:hint="eastAsia"/>
          <w:color w:val="000000"/>
        </w:rPr>
        <w:t>能识读、绘制复杂零件图，装配图。能绘制中等复杂程度的零件图和装配图。</w:t>
      </w:r>
    </w:p>
    <w:p w:rsidR="00376A13" w:rsidRDefault="00376A13" w:rsidP="00361441">
      <w:pPr>
        <w:overflowPunct w:val="0"/>
        <w:adjustRightInd w:val="0"/>
        <w:ind w:firstLineChars="200" w:firstLine="640"/>
        <w:rPr>
          <w:rFonts w:eastAsia="方正仿宋简体"/>
          <w:color w:val="000000"/>
        </w:rPr>
      </w:pPr>
      <w:r>
        <w:rPr>
          <w:rFonts w:eastAsia="方正仿宋简体" w:hint="eastAsia"/>
          <w:color w:val="000000"/>
        </w:rPr>
        <w:t>（</w:t>
      </w:r>
      <w:r>
        <w:rPr>
          <w:rFonts w:eastAsia="方正仿宋简体"/>
          <w:color w:val="000000"/>
        </w:rPr>
        <w:t>2</w:t>
      </w:r>
      <w:r>
        <w:rPr>
          <w:rFonts w:eastAsia="方正仿宋简体" w:hint="eastAsia"/>
          <w:color w:val="000000"/>
        </w:rPr>
        <w:t>）主要内容</w:t>
      </w:r>
    </w:p>
    <w:p w:rsidR="00376A13" w:rsidRDefault="00376A13" w:rsidP="00361441">
      <w:pPr>
        <w:overflowPunct w:val="0"/>
        <w:adjustRightInd w:val="0"/>
        <w:ind w:firstLineChars="200" w:firstLine="640"/>
        <w:rPr>
          <w:rFonts w:eastAsia="方正仿宋简体"/>
          <w:color w:val="000000"/>
        </w:rPr>
      </w:pPr>
      <w:r>
        <w:rPr>
          <w:rFonts w:eastAsia="方正仿宋简体" w:hint="eastAsia"/>
          <w:color w:val="000000"/>
        </w:rPr>
        <w:t>①零件图、装配图的识读。</w:t>
      </w:r>
    </w:p>
    <w:p w:rsidR="00376A13" w:rsidRDefault="00376A13" w:rsidP="00361441">
      <w:pPr>
        <w:overflowPunct w:val="0"/>
        <w:adjustRightInd w:val="0"/>
        <w:ind w:firstLineChars="200" w:firstLine="640"/>
        <w:rPr>
          <w:rFonts w:eastAsia="方正仿宋简体"/>
          <w:color w:val="000000"/>
        </w:rPr>
      </w:pPr>
      <w:r>
        <w:rPr>
          <w:rFonts w:eastAsia="方正仿宋简体" w:hint="eastAsia"/>
          <w:color w:val="000000"/>
        </w:rPr>
        <w:t>②中等复杂装配图绘制。</w:t>
      </w:r>
    </w:p>
    <w:p w:rsidR="00376A13" w:rsidRDefault="00376A13" w:rsidP="00361441">
      <w:pPr>
        <w:overflowPunct w:val="0"/>
        <w:adjustRightInd w:val="0"/>
        <w:ind w:firstLineChars="200" w:firstLine="640"/>
        <w:rPr>
          <w:rFonts w:eastAsia="方正仿宋简体"/>
          <w:color w:val="000000"/>
        </w:rPr>
      </w:pPr>
      <w:r>
        <w:rPr>
          <w:rFonts w:eastAsia="方正仿宋简体" w:hint="eastAsia"/>
          <w:color w:val="000000"/>
        </w:rPr>
        <w:t>③复杂零件图测绘。</w:t>
      </w:r>
    </w:p>
    <w:p w:rsidR="00376A13" w:rsidRDefault="00376A13" w:rsidP="00361441">
      <w:pPr>
        <w:overflowPunct w:val="0"/>
        <w:adjustRightInd w:val="0"/>
        <w:ind w:firstLineChars="200" w:firstLine="640"/>
        <w:rPr>
          <w:rFonts w:eastAsia="方正仿宋简体"/>
          <w:color w:val="000000"/>
        </w:rPr>
      </w:pPr>
      <w:r>
        <w:rPr>
          <w:rFonts w:eastAsia="方正仿宋简体"/>
          <w:color w:val="000000"/>
        </w:rPr>
        <w:t>3</w:t>
      </w:r>
      <w:r>
        <w:rPr>
          <w:rFonts w:eastAsia="方正仿宋简体" w:hint="eastAsia"/>
          <w:color w:val="000000"/>
        </w:rPr>
        <w:t>、《公差配合与技术测量》</w:t>
      </w:r>
      <w:r>
        <w:rPr>
          <w:rFonts w:eastAsia="方正仿宋简体"/>
          <w:color w:val="000000"/>
        </w:rPr>
        <w:t>(44</w:t>
      </w:r>
      <w:r>
        <w:rPr>
          <w:rFonts w:eastAsia="方正仿宋简体" w:hint="eastAsia"/>
          <w:color w:val="000000"/>
        </w:rPr>
        <w:t>学时</w:t>
      </w:r>
      <w:r>
        <w:rPr>
          <w:rFonts w:eastAsia="方正仿宋简体"/>
          <w:color w:val="000000"/>
        </w:rPr>
        <w:t>)</w:t>
      </w:r>
    </w:p>
    <w:p w:rsidR="00376A13" w:rsidRDefault="00376A13" w:rsidP="00361441">
      <w:pPr>
        <w:overflowPunct w:val="0"/>
        <w:adjustRightInd w:val="0"/>
        <w:ind w:firstLineChars="200" w:firstLine="640"/>
        <w:rPr>
          <w:rFonts w:eastAsia="方正仿宋简体"/>
          <w:color w:val="000000"/>
        </w:rPr>
      </w:pPr>
      <w:r>
        <w:rPr>
          <w:rFonts w:eastAsia="方正仿宋简体" w:hint="eastAsia"/>
          <w:color w:val="000000"/>
        </w:rPr>
        <w:t>（</w:t>
      </w:r>
      <w:r>
        <w:rPr>
          <w:rFonts w:eastAsia="方正仿宋简体"/>
          <w:color w:val="000000"/>
        </w:rPr>
        <w:t>1</w:t>
      </w:r>
      <w:r>
        <w:rPr>
          <w:rFonts w:eastAsia="方正仿宋简体" w:hint="eastAsia"/>
          <w:color w:val="000000"/>
        </w:rPr>
        <w:t>）课程目标</w:t>
      </w:r>
    </w:p>
    <w:p w:rsidR="00376A13" w:rsidRDefault="00376A13" w:rsidP="00361441">
      <w:pPr>
        <w:overflowPunct w:val="0"/>
        <w:adjustRightInd w:val="0"/>
        <w:ind w:firstLineChars="200" w:firstLine="640"/>
        <w:rPr>
          <w:rFonts w:eastAsia="方正仿宋简体"/>
          <w:color w:val="000000"/>
        </w:rPr>
      </w:pPr>
      <w:r>
        <w:rPr>
          <w:rFonts w:eastAsia="方正仿宋简体" w:hint="eastAsia"/>
          <w:color w:val="000000"/>
        </w:rPr>
        <w:t>具有正确使用各种检具、量具、妥善维护和保养。能够严格按照产品图样，工艺文件、质量管理体系程序文件及质量检验计划的要求检查验收零部件。</w:t>
      </w:r>
    </w:p>
    <w:p w:rsidR="00376A13" w:rsidRDefault="00376A13" w:rsidP="00361441">
      <w:pPr>
        <w:overflowPunct w:val="0"/>
        <w:adjustRightInd w:val="0"/>
        <w:ind w:firstLineChars="200" w:firstLine="640"/>
        <w:rPr>
          <w:rFonts w:eastAsia="方正仿宋简体"/>
          <w:color w:val="000000"/>
        </w:rPr>
      </w:pPr>
      <w:r>
        <w:rPr>
          <w:rFonts w:eastAsia="方正仿宋简体" w:hint="eastAsia"/>
          <w:color w:val="000000"/>
        </w:rPr>
        <w:t>（</w:t>
      </w:r>
      <w:r>
        <w:rPr>
          <w:rFonts w:eastAsia="方正仿宋简体"/>
          <w:color w:val="000000"/>
        </w:rPr>
        <w:t>2</w:t>
      </w:r>
      <w:r>
        <w:rPr>
          <w:rFonts w:eastAsia="方正仿宋简体" w:hint="eastAsia"/>
          <w:color w:val="000000"/>
        </w:rPr>
        <w:t>）主要内容</w:t>
      </w:r>
    </w:p>
    <w:p w:rsidR="00376A13" w:rsidRDefault="00376A13" w:rsidP="00361441">
      <w:pPr>
        <w:overflowPunct w:val="0"/>
        <w:adjustRightInd w:val="0"/>
        <w:ind w:firstLineChars="200" w:firstLine="640"/>
        <w:rPr>
          <w:rFonts w:eastAsia="方正仿宋简体"/>
          <w:color w:val="000000"/>
        </w:rPr>
      </w:pPr>
      <w:r>
        <w:rPr>
          <w:rFonts w:eastAsia="方正仿宋简体" w:hint="eastAsia"/>
          <w:color w:val="000000"/>
        </w:rPr>
        <w:t>①了解互换性的知识，能正确理解图样上所标注公差配合代号的含义。</w:t>
      </w:r>
    </w:p>
    <w:p w:rsidR="00376A13" w:rsidRDefault="00376A13" w:rsidP="00361441">
      <w:pPr>
        <w:overflowPunct w:val="0"/>
        <w:adjustRightInd w:val="0"/>
        <w:ind w:firstLineChars="200" w:firstLine="640"/>
        <w:rPr>
          <w:rFonts w:eastAsia="方正仿宋简体"/>
          <w:color w:val="000000"/>
        </w:rPr>
      </w:pPr>
      <w:r>
        <w:rPr>
          <w:rFonts w:eastAsia="方正仿宋简体" w:hint="eastAsia"/>
          <w:color w:val="000000"/>
        </w:rPr>
        <w:t>②形位公差基本理论、形位误差测量方法。</w:t>
      </w:r>
    </w:p>
    <w:p w:rsidR="00376A13" w:rsidRDefault="00376A13" w:rsidP="00361441">
      <w:pPr>
        <w:overflowPunct w:val="0"/>
        <w:adjustRightInd w:val="0"/>
        <w:ind w:firstLineChars="200" w:firstLine="640"/>
        <w:rPr>
          <w:rFonts w:eastAsia="方正仿宋简体"/>
          <w:color w:val="000000"/>
        </w:rPr>
      </w:pPr>
      <w:r>
        <w:rPr>
          <w:rFonts w:eastAsia="方正仿宋简体" w:hint="eastAsia"/>
          <w:color w:val="000000"/>
        </w:rPr>
        <w:t>③表面粗糙度基本理论、表面粗糙度测量方法。</w:t>
      </w:r>
    </w:p>
    <w:p w:rsidR="00376A13" w:rsidRDefault="00376A13" w:rsidP="00361441">
      <w:pPr>
        <w:overflowPunct w:val="0"/>
        <w:adjustRightInd w:val="0"/>
        <w:ind w:firstLineChars="200" w:firstLine="640"/>
        <w:rPr>
          <w:rFonts w:eastAsia="方正仿宋简体"/>
          <w:color w:val="000000"/>
        </w:rPr>
      </w:pPr>
      <w:r>
        <w:rPr>
          <w:rFonts w:eastAsia="方正仿宋简体" w:hint="eastAsia"/>
          <w:color w:val="000000"/>
        </w:rPr>
        <w:t>④键与花键公差基本理论及其测量方法。</w:t>
      </w:r>
    </w:p>
    <w:p w:rsidR="00376A13" w:rsidRDefault="00376A13" w:rsidP="00361441">
      <w:pPr>
        <w:overflowPunct w:val="0"/>
        <w:adjustRightInd w:val="0"/>
        <w:ind w:firstLineChars="200" w:firstLine="640"/>
        <w:rPr>
          <w:rFonts w:eastAsia="方正仿宋简体"/>
          <w:color w:val="000000"/>
        </w:rPr>
      </w:pPr>
      <w:r>
        <w:rPr>
          <w:rFonts w:eastAsia="方正仿宋简体" w:hint="eastAsia"/>
          <w:color w:val="000000"/>
        </w:rPr>
        <w:t>⑤螺纹公差的基本理论及其测量方法。</w:t>
      </w:r>
    </w:p>
    <w:p w:rsidR="00376A13" w:rsidRDefault="00376A13" w:rsidP="00361441">
      <w:pPr>
        <w:overflowPunct w:val="0"/>
        <w:adjustRightInd w:val="0"/>
        <w:ind w:firstLineChars="200" w:firstLine="640"/>
        <w:rPr>
          <w:rFonts w:eastAsia="方正仿宋简体"/>
          <w:color w:val="000000"/>
        </w:rPr>
      </w:pPr>
      <w:r>
        <w:rPr>
          <w:rFonts w:eastAsia="方正仿宋简体" w:hint="eastAsia"/>
          <w:color w:val="000000"/>
        </w:rPr>
        <w:lastRenderedPageBreak/>
        <w:t>⑥齿轮公差基本理论及齿轮测量方法。</w:t>
      </w:r>
    </w:p>
    <w:p w:rsidR="00376A13" w:rsidRDefault="00376A13" w:rsidP="00361441">
      <w:pPr>
        <w:overflowPunct w:val="0"/>
        <w:adjustRightInd w:val="0"/>
        <w:ind w:firstLineChars="200" w:firstLine="640"/>
        <w:rPr>
          <w:rFonts w:eastAsia="方正仿宋简体"/>
          <w:color w:val="000000"/>
        </w:rPr>
      </w:pPr>
      <w:r>
        <w:rPr>
          <w:rFonts w:eastAsia="方正仿宋简体" w:hint="eastAsia"/>
          <w:color w:val="000000"/>
        </w:rPr>
        <w:t>⑦量规设计原理与方法。</w:t>
      </w:r>
    </w:p>
    <w:p w:rsidR="00376A13" w:rsidRDefault="00376A13" w:rsidP="00361441">
      <w:pPr>
        <w:overflowPunct w:val="0"/>
        <w:adjustRightInd w:val="0"/>
        <w:ind w:firstLineChars="200" w:firstLine="640"/>
        <w:rPr>
          <w:rFonts w:eastAsia="方正仿宋简体"/>
          <w:color w:val="000000"/>
        </w:rPr>
      </w:pPr>
      <w:r>
        <w:rPr>
          <w:rFonts w:eastAsia="方正仿宋简体" w:hint="eastAsia"/>
          <w:color w:val="000000"/>
        </w:rPr>
        <w:t>⑧公差配合理论及典型零件公差知识。</w:t>
      </w:r>
    </w:p>
    <w:p w:rsidR="00376A13" w:rsidRDefault="00376A13" w:rsidP="00361441">
      <w:pPr>
        <w:overflowPunct w:val="0"/>
        <w:adjustRightInd w:val="0"/>
        <w:ind w:firstLineChars="200" w:firstLine="640"/>
        <w:rPr>
          <w:rFonts w:eastAsia="方正仿宋简体"/>
          <w:color w:val="000000"/>
        </w:rPr>
      </w:pPr>
      <w:r>
        <w:rPr>
          <w:rFonts w:eastAsia="方正仿宋简体"/>
          <w:color w:val="000000"/>
        </w:rPr>
        <w:t>4</w:t>
      </w:r>
      <w:r>
        <w:rPr>
          <w:rFonts w:eastAsia="方正仿宋简体" w:hint="eastAsia"/>
          <w:color w:val="000000"/>
        </w:rPr>
        <w:t>、《机械加工工艺基础》</w:t>
      </w:r>
      <w:r>
        <w:rPr>
          <w:rFonts w:eastAsia="方正仿宋简体"/>
          <w:color w:val="000000"/>
        </w:rPr>
        <w:t>(44</w:t>
      </w:r>
      <w:r>
        <w:rPr>
          <w:rFonts w:eastAsia="方正仿宋简体" w:hint="eastAsia"/>
          <w:color w:val="000000"/>
        </w:rPr>
        <w:t>学时</w:t>
      </w:r>
      <w:r>
        <w:rPr>
          <w:rFonts w:eastAsia="方正仿宋简体"/>
          <w:color w:val="000000"/>
        </w:rPr>
        <w:t>)</w:t>
      </w:r>
    </w:p>
    <w:p w:rsidR="00376A13" w:rsidRDefault="00376A13" w:rsidP="00361441">
      <w:pPr>
        <w:overflowPunct w:val="0"/>
        <w:adjustRightInd w:val="0"/>
        <w:ind w:firstLineChars="200" w:firstLine="640"/>
        <w:rPr>
          <w:rFonts w:eastAsia="方正仿宋简体"/>
          <w:color w:val="000000"/>
        </w:rPr>
      </w:pPr>
      <w:r>
        <w:rPr>
          <w:rFonts w:eastAsia="方正仿宋简体" w:hint="eastAsia"/>
          <w:color w:val="000000"/>
        </w:rPr>
        <w:t>（</w:t>
      </w:r>
      <w:r>
        <w:rPr>
          <w:rFonts w:eastAsia="方正仿宋简体"/>
          <w:color w:val="000000"/>
        </w:rPr>
        <w:t>1</w:t>
      </w:r>
      <w:r>
        <w:rPr>
          <w:rFonts w:eastAsia="方正仿宋简体" w:hint="eastAsia"/>
          <w:color w:val="000000"/>
        </w:rPr>
        <w:t>）课程目标</w:t>
      </w:r>
    </w:p>
    <w:p w:rsidR="00376A13" w:rsidRDefault="00376A13" w:rsidP="00361441">
      <w:pPr>
        <w:overflowPunct w:val="0"/>
        <w:adjustRightInd w:val="0"/>
        <w:ind w:firstLineChars="200" w:firstLine="640"/>
        <w:rPr>
          <w:rFonts w:eastAsia="方正仿宋简体"/>
          <w:color w:val="000000"/>
        </w:rPr>
      </w:pPr>
      <w:r>
        <w:rPr>
          <w:rFonts w:eastAsia="方正仿宋简体" w:hint="eastAsia"/>
          <w:color w:val="000000"/>
        </w:rPr>
        <w:t>掌握常见机构的结构和工作原理。具有机械设备总体规划设计、传动部分、支撑部分、联接部分、润滑部分设计能力。</w:t>
      </w:r>
    </w:p>
    <w:p w:rsidR="00376A13" w:rsidRDefault="00376A13" w:rsidP="00361441">
      <w:pPr>
        <w:overflowPunct w:val="0"/>
        <w:adjustRightInd w:val="0"/>
        <w:ind w:firstLineChars="200" w:firstLine="640"/>
        <w:rPr>
          <w:rFonts w:eastAsia="方正仿宋简体"/>
          <w:color w:val="000000"/>
        </w:rPr>
      </w:pPr>
      <w:r>
        <w:rPr>
          <w:rFonts w:eastAsia="方正仿宋简体" w:hint="eastAsia"/>
          <w:color w:val="000000"/>
        </w:rPr>
        <w:t>（</w:t>
      </w:r>
      <w:r>
        <w:rPr>
          <w:rFonts w:eastAsia="方正仿宋简体"/>
          <w:color w:val="000000"/>
        </w:rPr>
        <w:t>2</w:t>
      </w:r>
      <w:r>
        <w:rPr>
          <w:rFonts w:eastAsia="方正仿宋简体" w:hint="eastAsia"/>
          <w:color w:val="000000"/>
        </w:rPr>
        <w:t>）主要内容</w:t>
      </w:r>
    </w:p>
    <w:p w:rsidR="00376A13" w:rsidRDefault="00376A13" w:rsidP="00361441">
      <w:pPr>
        <w:overflowPunct w:val="0"/>
        <w:adjustRightInd w:val="0"/>
        <w:ind w:firstLineChars="200" w:firstLine="640"/>
        <w:rPr>
          <w:rFonts w:eastAsia="方正仿宋简体"/>
          <w:color w:val="000000"/>
        </w:rPr>
      </w:pPr>
      <w:r>
        <w:rPr>
          <w:rFonts w:eastAsia="方正仿宋简体" w:hint="eastAsia"/>
          <w:color w:val="000000"/>
        </w:rPr>
        <w:t>①平面连杆机构</w:t>
      </w:r>
      <w:r>
        <w:rPr>
          <w:rFonts w:eastAsia="方正仿宋简体"/>
          <w:color w:val="000000"/>
        </w:rPr>
        <w:t xml:space="preserve"> </w:t>
      </w:r>
      <w:r>
        <w:rPr>
          <w:rFonts w:eastAsia="方正仿宋简体" w:hint="eastAsia"/>
          <w:color w:val="000000"/>
        </w:rPr>
        <w:t>。</w:t>
      </w:r>
    </w:p>
    <w:p w:rsidR="00376A13" w:rsidRDefault="00376A13" w:rsidP="00361441">
      <w:pPr>
        <w:overflowPunct w:val="0"/>
        <w:adjustRightInd w:val="0"/>
        <w:ind w:firstLineChars="200" w:firstLine="640"/>
        <w:rPr>
          <w:rFonts w:eastAsia="方正仿宋简体"/>
          <w:color w:val="000000"/>
        </w:rPr>
      </w:pPr>
      <w:r>
        <w:rPr>
          <w:rFonts w:eastAsia="方正仿宋简体" w:hint="eastAsia"/>
          <w:color w:val="000000"/>
        </w:rPr>
        <w:t>②凸轮机构。</w:t>
      </w:r>
    </w:p>
    <w:p w:rsidR="00376A13" w:rsidRDefault="00376A13" w:rsidP="00361441">
      <w:pPr>
        <w:overflowPunct w:val="0"/>
        <w:adjustRightInd w:val="0"/>
        <w:ind w:firstLineChars="200" w:firstLine="640"/>
        <w:rPr>
          <w:rFonts w:eastAsia="方正仿宋简体"/>
          <w:color w:val="000000"/>
        </w:rPr>
      </w:pPr>
      <w:r>
        <w:rPr>
          <w:rFonts w:eastAsia="方正仿宋简体" w:hint="eastAsia"/>
          <w:color w:val="000000"/>
        </w:rPr>
        <w:t>③齿轮机构、轮系。</w:t>
      </w:r>
    </w:p>
    <w:p w:rsidR="00376A13" w:rsidRDefault="00376A13" w:rsidP="00361441">
      <w:pPr>
        <w:overflowPunct w:val="0"/>
        <w:adjustRightInd w:val="0"/>
        <w:ind w:firstLineChars="200" w:firstLine="640"/>
        <w:rPr>
          <w:rFonts w:eastAsia="方正仿宋简体"/>
          <w:color w:val="000000"/>
        </w:rPr>
      </w:pPr>
      <w:r>
        <w:rPr>
          <w:rFonts w:eastAsia="方正仿宋简体" w:hint="eastAsia"/>
          <w:color w:val="000000"/>
        </w:rPr>
        <w:t>④键连接，螺纹连接。</w:t>
      </w:r>
    </w:p>
    <w:p w:rsidR="00376A13" w:rsidRDefault="00376A13" w:rsidP="00361441">
      <w:pPr>
        <w:overflowPunct w:val="0"/>
        <w:adjustRightInd w:val="0"/>
        <w:ind w:firstLineChars="200" w:firstLine="640"/>
        <w:rPr>
          <w:rFonts w:eastAsia="方正仿宋简体"/>
          <w:color w:val="000000"/>
        </w:rPr>
      </w:pPr>
      <w:r>
        <w:rPr>
          <w:rFonts w:eastAsia="方正仿宋简体" w:hint="eastAsia"/>
          <w:color w:val="000000"/>
        </w:rPr>
        <w:t>⑤带传动，链传动。</w:t>
      </w:r>
    </w:p>
    <w:p w:rsidR="00376A13" w:rsidRDefault="00376A13" w:rsidP="00361441">
      <w:pPr>
        <w:overflowPunct w:val="0"/>
        <w:adjustRightInd w:val="0"/>
        <w:ind w:firstLineChars="200" w:firstLine="640"/>
        <w:rPr>
          <w:rFonts w:eastAsia="方正仿宋简体"/>
          <w:color w:val="000000"/>
        </w:rPr>
      </w:pPr>
      <w:r>
        <w:rPr>
          <w:rFonts w:eastAsia="方正仿宋简体" w:hint="eastAsia"/>
          <w:color w:val="000000"/>
        </w:rPr>
        <w:t>⑥轴承。</w:t>
      </w:r>
    </w:p>
    <w:p w:rsidR="00376A13" w:rsidRDefault="00376A13" w:rsidP="00361441">
      <w:pPr>
        <w:overflowPunct w:val="0"/>
        <w:adjustRightInd w:val="0"/>
        <w:ind w:firstLineChars="200" w:firstLine="640"/>
        <w:rPr>
          <w:rFonts w:eastAsia="方正仿宋简体"/>
          <w:color w:val="000000"/>
        </w:rPr>
      </w:pPr>
      <w:r>
        <w:rPr>
          <w:rFonts w:eastAsia="方正仿宋简体"/>
          <w:color w:val="000000"/>
        </w:rPr>
        <w:t>5</w:t>
      </w:r>
      <w:r>
        <w:rPr>
          <w:rFonts w:eastAsia="方正仿宋简体" w:hint="eastAsia"/>
          <w:color w:val="000000"/>
        </w:rPr>
        <w:t>、《零件钳加工初级》</w:t>
      </w:r>
      <w:r>
        <w:rPr>
          <w:rFonts w:eastAsia="方正仿宋简体"/>
          <w:color w:val="000000"/>
        </w:rPr>
        <w:t>(120</w:t>
      </w:r>
      <w:r>
        <w:rPr>
          <w:rFonts w:eastAsia="方正仿宋简体" w:hint="eastAsia"/>
          <w:color w:val="000000"/>
        </w:rPr>
        <w:t>学时</w:t>
      </w:r>
      <w:r>
        <w:rPr>
          <w:rFonts w:eastAsia="方正仿宋简体"/>
          <w:color w:val="000000"/>
        </w:rPr>
        <w:t>)</w:t>
      </w:r>
    </w:p>
    <w:p w:rsidR="00376A13" w:rsidRDefault="00376A13" w:rsidP="00361441">
      <w:pPr>
        <w:overflowPunct w:val="0"/>
        <w:adjustRightInd w:val="0"/>
        <w:ind w:firstLineChars="200" w:firstLine="640"/>
        <w:rPr>
          <w:rFonts w:eastAsia="方正仿宋简体"/>
          <w:color w:val="000000"/>
        </w:rPr>
      </w:pPr>
      <w:r>
        <w:rPr>
          <w:rFonts w:eastAsia="方正仿宋简体" w:hint="eastAsia"/>
          <w:color w:val="000000"/>
        </w:rPr>
        <w:t>（</w:t>
      </w:r>
      <w:r>
        <w:rPr>
          <w:rFonts w:eastAsia="方正仿宋简体"/>
          <w:color w:val="000000"/>
        </w:rPr>
        <w:t>1</w:t>
      </w:r>
      <w:r>
        <w:rPr>
          <w:rFonts w:eastAsia="方正仿宋简体" w:hint="eastAsia"/>
          <w:color w:val="000000"/>
        </w:rPr>
        <w:t>）课程目标</w:t>
      </w:r>
    </w:p>
    <w:p w:rsidR="00376A13" w:rsidRDefault="00376A13" w:rsidP="00361441">
      <w:pPr>
        <w:overflowPunct w:val="0"/>
        <w:adjustRightInd w:val="0"/>
        <w:ind w:firstLineChars="200" w:firstLine="640"/>
        <w:rPr>
          <w:rFonts w:eastAsia="方正仿宋简体"/>
          <w:color w:val="000000"/>
        </w:rPr>
      </w:pPr>
      <w:r>
        <w:rPr>
          <w:rFonts w:eastAsia="方正仿宋简体" w:hint="eastAsia"/>
          <w:color w:val="000000"/>
        </w:rPr>
        <w:t>能够识读钳加工中简单的零件图纸。掌握钳工基本技能操作。能正确使用台钻钻孔等。能对加工后的零件进行合理的测量和质量分析。</w:t>
      </w:r>
    </w:p>
    <w:p w:rsidR="00376A13" w:rsidRDefault="00376A13" w:rsidP="00361441">
      <w:pPr>
        <w:overflowPunct w:val="0"/>
        <w:adjustRightInd w:val="0"/>
        <w:ind w:firstLineChars="200" w:firstLine="640"/>
        <w:rPr>
          <w:rFonts w:eastAsia="方正仿宋简体"/>
          <w:color w:val="000000"/>
        </w:rPr>
      </w:pPr>
      <w:r>
        <w:rPr>
          <w:rFonts w:eastAsia="方正仿宋简体" w:hint="eastAsia"/>
          <w:color w:val="000000"/>
        </w:rPr>
        <w:t>（</w:t>
      </w:r>
      <w:r>
        <w:rPr>
          <w:rFonts w:eastAsia="方正仿宋简体"/>
          <w:color w:val="000000"/>
        </w:rPr>
        <w:t>2</w:t>
      </w:r>
      <w:r>
        <w:rPr>
          <w:rFonts w:eastAsia="方正仿宋简体" w:hint="eastAsia"/>
          <w:color w:val="000000"/>
        </w:rPr>
        <w:t>）主要内容</w:t>
      </w:r>
    </w:p>
    <w:p w:rsidR="00376A13" w:rsidRDefault="00376A13" w:rsidP="00361441">
      <w:pPr>
        <w:overflowPunct w:val="0"/>
        <w:adjustRightInd w:val="0"/>
        <w:ind w:firstLineChars="200" w:firstLine="640"/>
        <w:rPr>
          <w:rFonts w:eastAsia="方正仿宋简体"/>
          <w:color w:val="000000"/>
        </w:rPr>
      </w:pPr>
      <w:r>
        <w:rPr>
          <w:rFonts w:eastAsia="方正仿宋简体" w:hint="eastAsia"/>
          <w:color w:val="000000"/>
        </w:rPr>
        <w:t>①能正确使用手锯、锉刀、虎钳等钳工工具。</w:t>
      </w:r>
    </w:p>
    <w:p w:rsidR="00376A13" w:rsidRDefault="00376A13" w:rsidP="00361441">
      <w:pPr>
        <w:overflowPunct w:val="0"/>
        <w:adjustRightInd w:val="0"/>
        <w:ind w:firstLineChars="200" w:firstLine="640"/>
        <w:rPr>
          <w:rFonts w:eastAsia="方正仿宋简体"/>
          <w:color w:val="000000"/>
        </w:rPr>
      </w:pPr>
      <w:r>
        <w:rPr>
          <w:rFonts w:eastAsia="方正仿宋简体" w:hint="eastAsia"/>
          <w:color w:val="000000"/>
        </w:rPr>
        <w:lastRenderedPageBreak/>
        <w:t>②掌握钳工基本技能操作。</w:t>
      </w:r>
    </w:p>
    <w:p w:rsidR="00376A13" w:rsidRDefault="00376A13" w:rsidP="00361441">
      <w:pPr>
        <w:overflowPunct w:val="0"/>
        <w:adjustRightInd w:val="0"/>
        <w:ind w:firstLineChars="200" w:firstLine="640"/>
        <w:rPr>
          <w:rFonts w:eastAsia="方正仿宋简体"/>
          <w:color w:val="000000"/>
        </w:rPr>
      </w:pPr>
      <w:r>
        <w:rPr>
          <w:rFonts w:eastAsia="方正仿宋简体" w:hint="eastAsia"/>
          <w:color w:val="000000"/>
        </w:rPr>
        <w:t>③孔加工。</w:t>
      </w:r>
    </w:p>
    <w:p w:rsidR="00376A13" w:rsidRDefault="00376A13" w:rsidP="00361441">
      <w:pPr>
        <w:overflowPunct w:val="0"/>
        <w:adjustRightInd w:val="0"/>
        <w:ind w:firstLineChars="200" w:firstLine="640"/>
        <w:rPr>
          <w:rFonts w:eastAsia="方正仿宋简体"/>
          <w:color w:val="000000"/>
        </w:rPr>
      </w:pPr>
      <w:r>
        <w:rPr>
          <w:rFonts w:eastAsia="方正仿宋简体"/>
          <w:color w:val="000000"/>
        </w:rPr>
        <w:t>6</w:t>
      </w:r>
      <w:r>
        <w:rPr>
          <w:rFonts w:eastAsia="方正仿宋简体" w:hint="eastAsia"/>
          <w:color w:val="000000"/>
        </w:rPr>
        <w:t>、《零件车加工初级》</w:t>
      </w:r>
      <w:r>
        <w:rPr>
          <w:rFonts w:eastAsia="方正仿宋简体"/>
          <w:color w:val="000000"/>
        </w:rPr>
        <w:t>(72</w:t>
      </w:r>
      <w:r>
        <w:rPr>
          <w:rFonts w:eastAsia="方正仿宋简体" w:hint="eastAsia"/>
          <w:color w:val="000000"/>
        </w:rPr>
        <w:t>学时</w:t>
      </w:r>
      <w:r>
        <w:rPr>
          <w:rFonts w:eastAsia="方正仿宋简体"/>
          <w:color w:val="000000"/>
        </w:rPr>
        <w:t>)</w:t>
      </w:r>
    </w:p>
    <w:p w:rsidR="00376A13" w:rsidRDefault="00376A13" w:rsidP="00361441">
      <w:pPr>
        <w:overflowPunct w:val="0"/>
        <w:adjustRightInd w:val="0"/>
        <w:ind w:firstLineChars="200" w:firstLine="640"/>
        <w:rPr>
          <w:rFonts w:eastAsia="方正仿宋简体"/>
          <w:color w:val="000000"/>
        </w:rPr>
      </w:pPr>
      <w:r>
        <w:rPr>
          <w:rFonts w:eastAsia="方正仿宋简体" w:hint="eastAsia"/>
          <w:color w:val="000000"/>
        </w:rPr>
        <w:t>（</w:t>
      </w:r>
      <w:r>
        <w:rPr>
          <w:rFonts w:eastAsia="方正仿宋简体"/>
          <w:color w:val="000000"/>
        </w:rPr>
        <w:t>1</w:t>
      </w:r>
      <w:r>
        <w:rPr>
          <w:rFonts w:eastAsia="方正仿宋简体" w:hint="eastAsia"/>
          <w:color w:val="000000"/>
        </w:rPr>
        <w:t>）课程目标</w:t>
      </w:r>
    </w:p>
    <w:p w:rsidR="00376A13" w:rsidRDefault="00376A13" w:rsidP="00361441">
      <w:pPr>
        <w:overflowPunct w:val="0"/>
        <w:adjustRightInd w:val="0"/>
        <w:ind w:firstLineChars="200" w:firstLine="640"/>
        <w:rPr>
          <w:rFonts w:eastAsia="方正仿宋简体"/>
          <w:color w:val="000000"/>
        </w:rPr>
      </w:pPr>
      <w:r>
        <w:rPr>
          <w:rFonts w:eastAsia="方正仿宋简体" w:hint="eastAsia"/>
          <w:color w:val="000000"/>
        </w:rPr>
        <w:t>具有独立操作机床加工零件（单一零件）的能力。具有简单零件工艺分析、参数设置、设备选择的能力。具备零件检测与误差分析能力。</w:t>
      </w:r>
    </w:p>
    <w:p w:rsidR="00376A13" w:rsidRDefault="00376A13" w:rsidP="00361441">
      <w:pPr>
        <w:overflowPunct w:val="0"/>
        <w:adjustRightInd w:val="0"/>
        <w:ind w:firstLineChars="200" w:firstLine="640"/>
        <w:rPr>
          <w:rFonts w:eastAsia="方正仿宋简体"/>
          <w:color w:val="000000"/>
        </w:rPr>
      </w:pPr>
      <w:r>
        <w:rPr>
          <w:rFonts w:eastAsia="方正仿宋简体" w:hint="eastAsia"/>
          <w:color w:val="000000"/>
        </w:rPr>
        <w:t>（</w:t>
      </w:r>
      <w:r>
        <w:rPr>
          <w:rFonts w:eastAsia="方正仿宋简体"/>
          <w:color w:val="000000"/>
        </w:rPr>
        <w:t>2</w:t>
      </w:r>
      <w:r>
        <w:rPr>
          <w:rFonts w:eastAsia="方正仿宋简体" w:hint="eastAsia"/>
          <w:color w:val="000000"/>
        </w:rPr>
        <w:t>）主要内容</w:t>
      </w:r>
    </w:p>
    <w:p w:rsidR="00376A13" w:rsidRDefault="00376A13" w:rsidP="00361441">
      <w:pPr>
        <w:overflowPunct w:val="0"/>
        <w:adjustRightInd w:val="0"/>
        <w:ind w:firstLineChars="200" w:firstLine="640"/>
        <w:rPr>
          <w:rFonts w:eastAsia="方正仿宋简体"/>
          <w:color w:val="000000"/>
        </w:rPr>
      </w:pPr>
      <w:r>
        <w:rPr>
          <w:rFonts w:eastAsia="方正仿宋简体" w:hint="eastAsia"/>
          <w:color w:val="000000"/>
        </w:rPr>
        <w:t>①能够简单地使用、调整、维护和保养车床。</w:t>
      </w:r>
    </w:p>
    <w:p w:rsidR="00376A13" w:rsidRDefault="00376A13" w:rsidP="00361441">
      <w:pPr>
        <w:overflowPunct w:val="0"/>
        <w:adjustRightInd w:val="0"/>
        <w:ind w:firstLineChars="200" w:firstLine="640"/>
        <w:rPr>
          <w:rFonts w:eastAsia="方正仿宋简体"/>
          <w:color w:val="000000"/>
        </w:rPr>
      </w:pPr>
      <w:r>
        <w:rPr>
          <w:rFonts w:eastAsia="方正仿宋简体" w:hint="eastAsia"/>
          <w:color w:val="000000"/>
        </w:rPr>
        <w:t>②能加工回转体工件的端面、台阶面，进行车槽和切断操作。</w:t>
      </w:r>
    </w:p>
    <w:p w:rsidR="00376A13" w:rsidRDefault="00376A13" w:rsidP="00361441">
      <w:pPr>
        <w:overflowPunct w:val="0"/>
        <w:adjustRightInd w:val="0"/>
        <w:ind w:firstLineChars="200" w:firstLine="640"/>
        <w:rPr>
          <w:rFonts w:eastAsia="方正仿宋简体"/>
          <w:color w:val="000000"/>
        </w:rPr>
      </w:pPr>
      <w:r>
        <w:rPr>
          <w:rFonts w:eastAsia="方正仿宋简体" w:hint="eastAsia"/>
          <w:color w:val="000000"/>
        </w:rPr>
        <w:t>③能正确使用工、夹、刀、量具，能合理选择切削用量和切削液。</w:t>
      </w:r>
    </w:p>
    <w:p w:rsidR="00376A13" w:rsidRDefault="00376A13" w:rsidP="00361441">
      <w:pPr>
        <w:overflowPunct w:val="0"/>
        <w:adjustRightInd w:val="0"/>
        <w:ind w:firstLineChars="200" w:firstLine="640"/>
        <w:rPr>
          <w:rFonts w:eastAsia="方正仿宋简体"/>
          <w:color w:val="000000"/>
        </w:rPr>
      </w:pPr>
      <w:r>
        <w:rPr>
          <w:rFonts w:eastAsia="方正仿宋简体"/>
          <w:color w:val="000000"/>
        </w:rPr>
        <w:t>7</w:t>
      </w:r>
      <w:r>
        <w:rPr>
          <w:rFonts w:eastAsia="方正仿宋简体" w:hint="eastAsia"/>
          <w:color w:val="000000"/>
        </w:rPr>
        <w:t>、《零件车加工</w:t>
      </w:r>
      <w:r>
        <w:rPr>
          <w:rFonts w:eastAsia="方正仿宋简体"/>
          <w:color w:val="000000"/>
        </w:rPr>
        <w:t>/</w:t>
      </w:r>
      <w:r>
        <w:rPr>
          <w:rFonts w:eastAsia="方正仿宋简体" w:hint="eastAsia"/>
          <w:color w:val="000000"/>
        </w:rPr>
        <w:t>零件钳加工》</w:t>
      </w:r>
      <w:r>
        <w:rPr>
          <w:rFonts w:eastAsia="方正仿宋简体"/>
          <w:color w:val="000000"/>
        </w:rPr>
        <w:t>(204</w:t>
      </w:r>
      <w:r>
        <w:rPr>
          <w:rFonts w:eastAsia="方正仿宋简体" w:hint="eastAsia"/>
          <w:color w:val="000000"/>
        </w:rPr>
        <w:t>学时</w:t>
      </w:r>
      <w:r>
        <w:rPr>
          <w:rFonts w:eastAsia="方正仿宋简体"/>
          <w:color w:val="000000"/>
        </w:rPr>
        <w:t>)</w:t>
      </w:r>
    </w:p>
    <w:p w:rsidR="00376A13" w:rsidRDefault="00376A13" w:rsidP="00361441">
      <w:pPr>
        <w:overflowPunct w:val="0"/>
        <w:adjustRightInd w:val="0"/>
        <w:ind w:firstLineChars="200" w:firstLine="640"/>
        <w:rPr>
          <w:rFonts w:eastAsia="方正仿宋简体"/>
          <w:color w:val="000000"/>
        </w:rPr>
      </w:pPr>
      <w:r>
        <w:rPr>
          <w:rFonts w:eastAsia="方正仿宋简体" w:hint="eastAsia"/>
          <w:color w:val="000000"/>
        </w:rPr>
        <w:t>（</w:t>
      </w:r>
      <w:r>
        <w:rPr>
          <w:rFonts w:eastAsia="方正仿宋简体"/>
          <w:color w:val="000000"/>
        </w:rPr>
        <w:t>1</w:t>
      </w:r>
      <w:r>
        <w:rPr>
          <w:rFonts w:eastAsia="方正仿宋简体" w:hint="eastAsia"/>
          <w:color w:val="000000"/>
        </w:rPr>
        <w:t>）课程目标</w:t>
      </w:r>
    </w:p>
    <w:p w:rsidR="00376A13" w:rsidRDefault="00376A13" w:rsidP="00361441">
      <w:pPr>
        <w:overflowPunct w:val="0"/>
        <w:adjustRightInd w:val="0"/>
        <w:ind w:firstLineChars="200" w:firstLine="640"/>
        <w:rPr>
          <w:rFonts w:eastAsia="方正仿宋简体"/>
          <w:color w:val="000000"/>
        </w:rPr>
      </w:pPr>
      <w:r>
        <w:rPr>
          <w:rFonts w:eastAsia="方正仿宋简体" w:hint="eastAsia"/>
          <w:color w:val="000000"/>
        </w:rPr>
        <w:t>零件车加工：具有独立操作机床（加工零件（单一零件、复合零件及配合零件）的能力。具有零件工艺分析、参数设置、设备选择的能力。能编制合理的加工工步，使用车床加工典型零件。具有零件加工工艺分析、编制零件加工工艺的能力。具备零件检测与误差分析能力。</w:t>
      </w:r>
    </w:p>
    <w:p w:rsidR="00376A13" w:rsidRDefault="00376A13" w:rsidP="00361441">
      <w:pPr>
        <w:ind w:firstLineChars="200" w:firstLine="640"/>
        <w:rPr>
          <w:rFonts w:eastAsia="方正仿宋简体"/>
          <w:color w:val="000000"/>
        </w:rPr>
      </w:pPr>
      <w:r>
        <w:rPr>
          <w:rFonts w:eastAsia="方正仿宋简体" w:hint="eastAsia"/>
          <w:color w:val="000000"/>
        </w:rPr>
        <w:t>零件钳加工：能识读零件图纸，能分析材料的基本性能。能分析典型零件的钳加工工艺性而设计加工工艺路线，并且</w:t>
      </w:r>
      <w:r>
        <w:rPr>
          <w:rFonts w:eastAsia="方正仿宋简体" w:hint="eastAsia"/>
          <w:color w:val="000000"/>
        </w:rPr>
        <w:lastRenderedPageBreak/>
        <w:t>能够合理选择加工时使用的各种工具、量具。能正确使用台钻钻孔等。能对加工后的零件进行合理的测量和质量分析。</w:t>
      </w:r>
    </w:p>
    <w:p w:rsidR="00376A13" w:rsidRDefault="00376A13" w:rsidP="00361441">
      <w:pPr>
        <w:overflowPunct w:val="0"/>
        <w:adjustRightInd w:val="0"/>
        <w:ind w:firstLineChars="200" w:firstLine="640"/>
        <w:rPr>
          <w:rFonts w:eastAsia="方正仿宋简体"/>
          <w:color w:val="000000"/>
        </w:rPr>
      </w:pPr>
      <w:r>
        <w:rPr>
          <w:rFonts w:eastAsia="方正仿宋简体" w:hint="eastAsia"/>
          <w:color w:val="000000"/>
        </w:rPr>
        <w:t>（</w:t>
      </w:r>
      <w:r>
        <w:rPr>
          <w:rFonts w:eastAsia="方正仿宋简体"/>
          <w:color w:val="000000"/>
        </w:rPr>
        <w:t>2</w:t>
      </w:r>
      <w:r>
        <w:rPr>
          <w:rFonts w:eastAsia="方正仿宋简体" w:hint="eastAsia"/>
          <w:color w:val="000000"/>
        </w:rPr>
        <w:t>）主要内容</w:t>
      </w:r>
    </w:p>
    <w:p w:rsidR="00376A13" w:rsidRDefault="00376A13" w:rsidP="00361441">
      <w:pPr>
        <w:overflowPunct w:val="0"/>
        <w:adjustRightInd w:val="0"/>
        <w:ind w:firstLineChars="200" w:firstLine="640"/>
        <w:rPr>
          <w:rFonts w:eastAsia="方正仿宋简体"/>
          <w:color w:val="000000"/>
        </w:rPr>
      </w:pPr>
      <w:r>
        <w:rPr>
          <w:rFonts w:eastAsia="方正仿宋简体" w:hint="eastAsia"/>
          <w:color w:val="000000"/>
        </w:rPr>
        <w:t>零件车加工：</w:t>
      </w:r>
    </w:p>
    <w:p w:rsidR="00376A13" w:rsidRDefault="00376A13" w:rsidP="00361441">
      <w:pPr>
        <w:adjustRightInd w:val="0"/>
        <w:snapToGrid w:val="0"/>
        <w:ind w:firstLineChars="200" w:firstLine="640"/>
        <w:jc w:val="left"/>
        <w:rPr>
          <w:rFonts w:eastAsia="方正仿宋简体"/>
          <w:color w:val="000000"/>
        </w:rPr>
      </w:pPr>
      <w:r>
        <w:rPr>
          <w:rFonts w:eastAsia="方正仿宋简体" w:hint="eastAsia"/>
          <w:color w:val="000000"/>
        </w:rPr>
        <w:t>①熟练地使用、调整、维护和保养车床。</w:t>
      </w:r>
    </w:p>
    <w:p w:rsidR="00376A13" w:rsidRDefault="00376A13" w:rsidP="00361441">
      <w:pPr>
        <w:ind w:firstLineChars="200" w:firstLine="640"/>
        <w:rPr>
          <w:rFonts w:eastAsia="方正仿宋简体"/>
          <w:color w:val="000000"/>
        </w:rPr>
      </w:pPr>
      <w:r>
        <w:rPr>
          <w:rFonts w:eastAsia="方正仿宋简体" w:hint="eastAsia"/>
          <w:color w:val="000000"/>
        </w:rPr>
        <w:t>②会熟练加工不同形状工件上的回转表面：内、外圆柱面，内外圆锥面，成形面，各种螺纹面。</w:t>
      </w:r>
    </w:p>
    <w:p w:rsidR="00376A13" w:rsidRDefault="00376A13" w:rsidP="00361441">
      <w:pPr>
        <w:ind w:firstLineChars="200" w:firstLine="640"/>
        <w:rPr>
          <w:rFonts w:eastAsia="方正仿宋简体"/>
          <w:color w:val="000000"/>
        </w:rPr>
      </w:pPr>
      <w:r>
        <w:rPr>
          <w:rFonts w:eastAsia="方正仿宋简体" w:hint="eastAsia"/>
          <w:color w:val="000000"/>
        </w:rPr>
        <w:t>③能加工回转体工件的端面、台阶面，进行车槽、切断和表面修饰加工操作。</w:t>
      </w:r>
    </w:p>
    <w:p w:rsidR="00376A13" w:rsidRDefault="00376A13" w:rsidP="00361441">
      <w:pPr>
        <w:overflowPunct w:val="0"/>
        <w:adjustRightInd w:val="0"/>
        <w:ind w:firstLineChars="200" w:firstLine="640"/>
        <w:rPr>
          <w:rFonts w:eastAsia="方正仿宋简体"/>
          <w:color w:val="000000"/>
        </w:rPr>
      </w:pPr>
      <w:r>
        <w:rPr>
          <w:rFonts w:eastAsia="方正仿宋简体" w:hint="eastAsia"/>
          <w:color w:val="000000"/>
        </w:rPr>
        <w:t>零件钳加工：</w:t>
      </w:r>
    </w:p>
    <w:p w:rsidR="00376A13" w:rsidRDefault="00EF7756" w:rsidP="00EF7756">
      <w:pPr>
        <w:ind w:firstLineChars="200" w:firstLine="640"/>
        <w:rPr>
          <w:rFonts w:eastAsia="方正仿宋简体"/>
          <w:color w:val="000000"/>
        </w:rPr>
      </w:pPr>
      <w:r>
        <w:rPr>
          <w:rFonts w:eastAsia="方正仿宋简体" w:hint="eastAsia"/>
          <w:color w:val="000000"/>
        </w:rPr>
        <w:t>①</w:t>
      </w:r>
      <w:r w:rsidR="00376A13">
        <w:rPr>
          <w:rFonts w:eastAsia="方正仿宋简体" w:hint="eastAsia"/>
          <w:color w:val="000000"/>
        </w:rPr>
        <w:t>正确使用手锯、锉刀、虎钳等钳工工具。</w:t>
      </w:r>
    </w:p>
    <w:p w:rsidR="00376A13" w:rsidRDefault="00376A13" w:rsidP="00EF7756">
      <w:pPr>
        <w:ind w:firstLineChars="200" w:firstLine="640"/>
        <w:rPr>
          <w:rFonts w:eastAsia="方正仿宋简体"/>
          <w:color w:val="000000"/>
        </w:rPr>
      </w:pPr>
      <w:r>
        <w:rPr>
          <w:rFonts w:eastAsia="方正仿宋简体" w:hint="eastAsia"/>
          <w:color w:val="000000"/>
        </w:rPr>
        <w:t>②正确选型和使用固定扳手、活络扳手，套筒扳手、内六角扳手、拉具、螺丝刀、钢丝钳等。</w:t>
      </w:r>
    </w:p>
    <w:p w:rsidR="00376A13" w:rsidRDefault="00376A13" w:rsidP="00EF7756">
      <w:pPr>
        <w:ind w:firstLineChars="200" w:firstLine="640"/>
        <w:rPr>
          <w:rFonts w:eastAsia="方正仿宋简体"/>
          <w:color w:val="000000"/>
        </w:rPr>
      </w:pPr>
      <w:r>
        <w:rPr>
          <w:rFonts w:eastAsia="方正仿宋简体" w:hint="eastAsia"/>
          <w:color w:val="000000"/>
        </w:rPr>
        <w:t>③孔加工，螺纹加工。</w:t>
      </w:r>
    </w:p>
    <w:p w:rsidR="00376A13" w:rsidRDefault="00376A13" w:rsidP="00EF7756">
      <w:pPr>
        <w:overflowPunct w:val="0"/>
        <w:adjustRightInd w:val="0"/>
        <w:ind w:firstLineChars="200" w:firstLine="640"/>
        <w:rPr>
          <w:rFonts w:eastAsia="方正仿宋简体"/>
          <w:color w:val="000000"/>
        </w:rPr>
      </w:pPr>
      <w:r>
        <w:rPr>
          <w:rFonts w:eastAsia="方正仿宋简体" w:hint="eastAsia"/>
          <w:color w:val="000000"/>
        </w:rPr>
        <w:t>④掌握部件、机构及设备的装配工艺。</w:t>
      </w:r>
    </w:p>
    <w:p w:rsidR="00376A13" w:rsidRDefault="00376A13" w:rsidP="00361441">
      <w:pPr>
        <w:ind w:firstLineChars="150" w:firstLine="480"/>
        <w:rPr>
          <w:rFonts w:eastAsia="方正仿宋简体"/>
          <w:color w:val="000000"/>
        </w:rPr>
      </w:pPr>
      <w:r>
        <w:rPr>
          <w:rFonts w:eastAsia="方正仿宋简体"/>
          <w:color w:val="000000"/>
        </w:rPr>
        <w:t>8</w:t>
      </w:r>
      <w:r>
        <w:rPr>
          <w:rFonts w:eastAsia="方正仿宋简体" w:hint="eastAsia"/>
          <w:color w:val="000000"/>
        </w:rPr>
        <w:t>、《机械</w:t>
      </w:r>
      <w:r>
        <w:rPr>
          <w:rFonts w:eastAsia="方正仿宋简体"/>
          <w:color w:val="000000"/>
        </w:rPr>
        <w:t>CAD</w:t>
      </w:r>
      <w:r>
        <w:rPr>
          <w:rFonts w:eastAsia="方正仿宋简体" w:hint="eastAsia"/>
          <w:color w:val="000000"/>
        </w:rPr>
        <w:t>》</w:t>
      </w:r>
      <w:r>
        <w:rPr>
          <w:rFonts w:eastAsia="方正仿宋简体"/>
          <w:color w:val="000000"/>
        </w:rPr>
        <w:t>(68</w:t>
      </w:r>
      <w:r>
        <w:rPr>
          <w:rFonts w:eastAsia="方正仿宋简体" w:hint="eastAsia"/>
          <w:color w:val="000000"/>
        </w:rPr>
        <w:t>学时</w:t>
      </w:r>
      <w:r>
        <w:rPr>
          <w:rFonts w:eastAsia="方正仿宋简体"/>
          <w:color w:val="000000"/>
        </w:rPr>
        <w:t>)</w:t>
      </w:r>
    </w:p>
    <w:p w:rsidR="00376A13" w:rsidRDefault="00376A13" w:rsidP="00361441">
      <w:pPr>
        <w:ind w:firstLineChars="150" w:firstLine="480"/>
        <w:rPr>
          <w:rFonts w:eastAsia="方正仿宋简体"/>
          <w:color w:val="000000"/>
        </w:rPr>
      </w:pPr>
      <w:r>
        <w:rPr>
          <w:rFonts w:eastAsia="方正仿宋简体" w:hint="eastAsia"/>
          <w:color w:val="000000"/>
        </w:rPr>
        <w:t>（</w:t>
      </w:r>
      <w:r>
        <w:rPr>
          <w:rFonts w:eastAsia="方正仿宋简体"/>
          <w:color w:val="000000"/>
        </w:rPr>
        <w:t>1</w:t>
      </w:r>
      <w:r>
        <w:rPr>
          <w:rFonts w:eastAsia="方正仿宋简体" w:hint="eastAsia"/>
          <w:color w:val="000000"/>
        </w:rPr>
        <w:t>）课程目标</w:t>
      </w:r>
    </w:p>
    <w:p w:rsidR="00376A13" w:rsidRDefault="00376A13" w:rsidP="00361441">
      <w:pPr>
        <w:ind w:firstLineChars="150" w:firstLine="480"/>
        <w:rPr>
          <w:rFonts w:eastAsia="方正仿宋简体"/>
          <w:color w:val="000000"/>
        </w:rPr>
      </w:pPr>
      <w:r>
        <w:rPr>
          <w:rFonts w:eastAsia="方正仿宋简体" w:hint="eastAsia"/>
          <w:color w:val="000000"/>
        </w:rPr>
        <w:t>能使用</w:t>
      </w:r>
      <w:r>
        <w:rPr>
          <w:rFonts w:eastAsia="方正仿宋简体"/>
          <w:color w:val="000000"/>
        </w:rPr>
        <w:t>CAD</w:t>
      </w:r>
      <w:r>
        <w:rPr>
          <w:rFonts w:eastAsia="方正仿宋简体" w:hint="eastAsia"/>
          <w:color w:val="000000"/>
        </w:rPr>
        <w:t>软件绘制单个零件及装配图。锻炼学生识读零件图纸的能力。培养学生独立绘制加工、设计二维图纸的能力。能正确查阅绘制《机械制图国家标准》《机械零件手册》，中国家标准件的绘制。</w:t>
      </w:r>
    </w:p>
    <w:p w:rsidR="00376A13" w:rsidRDefault="00376A13" w:rsidP="00361441">
      <w:pPr>
        <w:ind w:firstLineChars="150" w:firstLine="480"/>
        <w:rPr>
          <w:rFonts w:eastAsia="方正仿宋简体"/>
          <w:color w:val="000000"/>
        </w:rPr>
      </w:pPr>
      <w:r>
        <w:rPr>
          <w:rFonts w:eastAsia="方正仿宋简体" w:hint="eastAsia"/>
          <w:color w:val="000000"/>
        </w:rPr>
        <w:t>（</w:t>
      </w:r>
      <w:r>
        <w:rPr>
          <w:rFonts w:eastAsia="方正仿宋简体"/>
          <w:color w:val="000000"/>
        </w:rPr>
        <w:t>2</w:t>
      </w:r>
      <w:r>
        <w:rPr>
          <w:rFonts w:eastAsia="方正仿宋简体" w:hint="eastAsia"/>
          <w:color w:val="000000"/>
        </w:rPr>
        <w:t>）主要内容</w:t>
      </w:r>
    </w:p>
    <w:p w:rsidR="00376A13" w:rsidRDefault="00376A13" w:rsidP="00361441">
      <w:pPr>
        <w:ind w:firstLineChars="150" w:firstLine="480"/>
        <w:rPr>
          <w:rFonts w:eastAsia="方正仿宋简体"/>
          <w:color w:val="000000"/>
        </w:rPr>
      </w:pPr>
      <w:r>
        <w:rPr>
          <w:rFonts w:eastAsia="方正仿宋简体" w:hint="eastAsia"/>
          <w:color w:val="000000"/>
        </w:rPr>
        <w:lastRenderedPageBreak/>
        <w:t>①操作基础。</w:t>
      </w:r>
    </w:p>
    <w:p w:rsidR="00376A13" w:rsidRDefault="00376A13" w:rsidP="00361441">
      <w:pPr>
        <w:ind w:firstLineChars="150" w:firstLine="480"/>
        <w:rPr>
          <w:rFonts w:eastAsia="方正仿宋简体"/>
          <w:color w:val="000000"/>
        </w:rPr>
      </w:pPr>
      <w:r>
        <w:rPr>
          <w:rFonts w:eastAsia="方正仿宋简体" w:hint="eastAsia"/>
          <w:color w:val="000000"/>
        </w:rPr>
        <w:t>②轴类零件的设计。</w:t>
      </w:r>
    </w:p>
    <w:p w:rsidR="00376A13" w:rsidRDefault="00376A13" w:rsidP="00361441">
      <w:pPr>
        <w:ind w:firstLineChars="150" w:firstLine="480"/>
        <w:rPr>
          <w:rFonts w:eastAsia="方正仿宋简体"/>
          <w:color w:val="000000"/>
        </w:rPr>
      </w:pPr>
      <w:r>
        <w:rPr>
          <w:rFonts w:eastAsia="方正仿宋简体" w:hint="eastAsia"/>
          <w:color w:val="000000"/>
        </w:rPr>
        <w:t>③盘类零件的设计。</w:t>
      </w:r>
    </w:p>
    <w:p w:rsidR="00376A13" w:rsidRDefault="00376A13" w:rsidP="00361441">
      <w:pPr>
        <w:ind w:firstLineChars="150" w:firstLine="480"/>
        <w:rPr>
          <w:rFonts w:eastAsia="方正仿宋简体"/>
          <w:color w:val="000000"/>
        </w:rPr>
      </w:pPr>
      <w:r>
        <w:rPr>
          <w:rFonts w:eastAsia="方正仿宋简体" w:hint="eastAsia"/>
          <w:color w:val="000000"/>
        </w:rPr>
        <w:t>④叉架、箱体类零件的设计。</w:t>
      </w:r>
    </w:p>
    <w:p w:rsidR="00376A13" w:rsidRDefault="00376A13" w:rsidP="00361441">
      <w:pPr>
        <w:ind w:firstLineChars="150" w:firstLine="480"/>
        <w:rPr>
          <w:rFonts w:eastAsia="方正仿宋简体"/>
          <w:color w:val="000000"/>
        </w:rPr>
      </w:pPr>
      <w:r>
        <w:rPr>
          <w:rFonts w:eastAsia="方正仿宋简体" w:hint="eastAsia"/>
          <w:color w:val="000000"/>
        </w:rPr>
        <w:t>⑤齿轮类零件的设计。</w:t>
      </w:r>
    </w:p>
    <w:p w:rsidR="00376A13" w:rsidRDefault="00376A13" w:rsidP="00361441">
      <w:pPr>
        <w:ind w:firstLineChars="150" w:firstLine="480"/>
        <w:rPr>
          <w:rFonts w:eastAsia="方正仿宋简体"/>
          <w:color w:val="000000"/>
        </w:rPr>
      </w:pPr>
      <w:r>
        <w:rPr>
          <w:rFonts w:eastAsia="方正仿宋简体" w:hint="eastAsia"/>
          <w:color w:val="000000"/>
        </w:rPr>
        <w:t>⑥标准件的设计。</w:t>
      </w:r>
    </w:p>
    <w:p w:rsidR="00376A13" w:rsidRDefault="00376A13" w:rsidP="00361441">
      <w:pPr>
        <w:ind w:firstLineChars="150" w:firstLine="480"/>
        <w:rPr>
          <w:rFonts w:eastAsia="方正仿宋简体"/>
          <w:color w:val="000000"/>
        </w:rPr>
      </w:pPr>
      <w:r>
        <w:rPr>
          <w:rFonts w:eastAsia="方正仿宋简体" w:hint="eastAsia"/>
          <w:color w:val="000000"/>
        </w:rPr>
        <w:t>⑦台虎钳工程图。</w:t>
      </w:r>
    </w:p>
    <w:p w:rsidR="00376A13" w:rsidRDefault="00376A13" w:rsidP="00361441">
      <w:pPr>
        <w:overflowPunct w:val="0"/>
        <w:adjustRightInd w:val="0"/>
        <w:ind w:firstLineChars="200" w:firstLine="640"/>
        <w:rPr>
          <w:rFonts w:eastAsia="方正仿宋简体"/>
          <w:color w:val="000000"/>
        </w:rPr>
      </w:pPr>
      <w:r>
        <w:rPr>
          <w:rFonts w:eastAsia="方正仿宋简体"/>
          <w:color w:val="000000"/>
        </w:rPr>
        <w:t>9</w:t>
      </w:r>
      <w:r>
        <w:rPr>
          <w:rFonts w:eastAsia="方正仿宋简体" w:hint="eastAsia"/>
          <w:color w:val="000000"/>
        </w:rPr>
        <w:t>、《液压与气压传动》</w:t>
      </w:r>
      <w:r>
        <w:rPr>
          <w:rFonts w:eastAsia="方正仿宋简体"/>
          <w:color w:val="000000"/>
        </w:rPr>
        <w:t>(34</w:t>
      </w:r>
      <w:r>
        <w:rPr>
          <w:rFonts w:eastAsia="方正仿宋简体" w:hint="eastAsia"/>
          <w:color w:val="000000"/>
        </w:rPr>
        <w:t>学时</w:t>
      </w:r>
      <w:r>
        <w:rPr>
          <w:rFonts w:eastAsia="方正仿宋简体"/>
          <w:color w:val="000000"/>
        </w:rPr>
        <w:t>)</w:t>
      </w:r>
    </w:p>
    <w:p w:rsidR="00376A13" w:rsidRDefault="00376A13" w:rsidP="00361441">
      <w:pPr>
        <w:overflowPunct w:val="0"/>
        <w:adjustRightInd w:val="0"/>
        <w:ind w:firstLineChars="200" w:firstLine="640"/>
        <w:rPr>
          <w:rFonts w:eastAsia="方正仿宋简体"/>
          <w:color w:val="000000"/>
        </w:rPr>
      </w:pPr>
      <w:r>
        <w:rPr>
          <w:rFonts w:eastAsia="方正仿宋简体" w:hint="eastAsia"/>
          <w:color w:val="000000"/>
        </w:rPr>
        <w:t>（</w:t>
      </w:r>
      <w:r>
        <w:rPr>
          <w:rFonts w:eastAsia="方正仿宋简体"/>
          <w:color w:val="000000"/>
        </w:rPr>
        <w:t>1</w:t>
      </w:r>
      <w:r>
        <w:rPr>
          <w:rFonts w:eastAsia="方正仿宋简体" w:hint="eastAsia"/>
          <w:color w:val="000000"/>
        </w:rPr>
        <w:t>）课程目标</w:t>
      </w:r>
    </w:p>
    <w:p w:rsidR="00376A13" w:rsidRDefault="00376A13" w:rsidP="00361441">
      <w:pPr>
        <w:overflowPunct w:val="0"/>
        <w:adjustRightInd w:val="0"/>
        <w:ind w:firstLineChars="200" w:firstLine="640"/>
        <w:rPr>
          <w:rFonts w:eastAsia="方正仿宋简体"/>
          <w:color w:val="000000"/>
        </w:rPr>
      </w:pPr>
      <w:r>
        <w:rPr>
          <w:rFonts w:eastAsia="方正仿宋简体" w:hint="eastAsia"/>
          <w:color w:val="000000"/>
        </w:rPr>
        <w:t>具有识读气压与液压图的能力。具有气压与液压系统安装调试能力。</w:t>
      </w:r>
    </w:p>
    <w:p w:rsidR="00376A13" w:rsidRDefault="00376A13" w:rsidP="00361441">
      <w:pPr>
        <w:overflowPunct w:val="0"/>
        <w:adjustRightInd w:val="0"/>
        <w:ind w:firstLineChars="200" w:firstLine="640"/>
        <w:rPr>
          <w:rFonts w:eastAsia="方正仿宋简体"/>
          <w:color w:val="000000"/>
        </w:rPr>
      </w:pPr>
      <w:r>
        <w:rPr>
          <w:rFonts w:eastAsia="方正仿宋简体" w:hint="eastAsia"/>
          <w:color w:val="000000"/>
        </w:rPr>
        <w:t>（</w:t>
      </w:r>
      <w:r>
        <w:rPr>
          <w:rFonts w:eastAsia="方正仿宋简体"/>
          <w:color w:val="000000"/>
        </w:rPr>
        <w:t>2</w:t>
      </w:r>
      <w:r>
        <w:rPr>
          <w:rFonts w:eastAsia="方正仿宋简体" w:hint="eastAsia"/>
          <w:color w:val="000000"/>
        </w:rPr>
        <w:t>）主要内容</w:t>
      </w:r>
    </w:p>
    <w:p w:rsidR="00376A13" w:rsidRDefault="00376A13" w:rsidP="00361441">
      <w:pPr>
        <w:ind w:firstLineChars="200" w:firstLine="640"/>
        <w:rPr>
          <w:rFonts w:eastAsia="方正仿宋简体"/>
          <w:color w:val="000000"/>
        </w:rPr>
      </w:pPr>
      <w:r>
        <w:rPr>
          <w:rFonts w:eastAsia="方正仿宋简体" w:hint="eastAsia"/>
          <w:color w:val="000000"/>
        </w:rPr>
        <w:t>①液压油的合理选用。</w:t>
      </w:r>
    </w:p>
    <w:p w:rsidR="00376A13" w:rsidRDefault="00376A13" w:rsidP="00361441">
      <w:pPr>
        <w:adjustRightInd w:val="0"/>
        <w:snapToGrid w:val="0"/>
        <w:ind w:firstLineChars="200" w:firstLine="640"/>
        <w:rPr>
          <w:rFonts w:eastAsia="方正仿宋简体"/>
          <w:color w:val="000000"/>
        </w:rPr>
      </w:pPr>
      <w:r>
        <w:rPr>
          <w:rFonts w:eastAsia="方正仿宋简体" w:hint="eastAsia"/>
          <w:color w:val="000000"/>
        </w:rPr>
        <w:t>②液压泵和液压马达的使用与检修。</w:t>
      </w:r>
    </w:p>
    <w:p w:rsidR="00376A13" w:rsidRDefault="00376A13" w:rsidP="00361441">
      <w:pPr>
        <w:ind w:firstLineChars="200" w:firstLine="640"/>
        <w:rPr>
          <w:rFonts w:eastAsia="方正仿宋简体"/>
          <w:color w:val="000000"/>
        </w:rPr>
      </w:pPr>
      <w:r>
        <w:rPr>
          <w:rFonts w:eastAsia="方正仿宋简体" w:hint="eastAsia"/>
          <w:color w:val="000000"/>
        </w:rPr>
        <w:t>③液压缸的安装与检修。</w:t>
      </w:r>
    </w:p>
    <w:p w:rsidR="00376A13" w:rsidRDefault="00376A13" w:rsidP="00361441">
      <w:pPr>
        <w:ind w:firstLineChars="200" w:firstLine="640"/>
        <w:rPr>
          <w:rFonts w:eastAsia="方正仿宋简体"/>
          <w:color w:val="000000"/>
        </w:rPr>
      </w:pPr>
      <w:r>
        <w:rPr>
          <w:rFonts w:eastAsia="方正仿宋简体" w:hint="eastAsia"/>
          <w:color w:val="000000"/>
        </w:rPr>
        <w:t>④液压控制阀及辅助装置的安装调试与检修。</w:t>
      </w:r>
    </w:p>
    <w:p w:rsidR="00376A13" w:rsidRDefault="00376A13" w:rsidP="00361441">
      <w:pPr>
        <w:ind w:firstLineChars="200" w:firstLine="640"/>
        <w:rPr>
          <w:rFonts w:eastAsia="方正仿宋简体"/>
          <w:color w:val="000000"/>
        </w:rPr>
      </w:pPr>
      <w:r>
        <w:rPr>
          <w:rFonts w:eastAsia="方正仿宋简体" w:hint="eastAsia"/>
          <w:color w:val="000000"/>
        </w:rPr>
        <w:t>⑤机电设备液压传动系统及控制回路的简单设计、安装调试、故障诊断与维修。</w:t>
      </w:r>
    </w:p>
    <w:p w:rsidR="00376A13" w:rsidRDefault="00376A13" w:rsidP="00361441">
      <w:pPr>
        <w:adjustRightInd w:val="0"/>
        <w:snapToGrid w:val="0"/>
        <w:ind w:firstLineChars="200" w:firstLine="640"/>
        <w:rPr>
          <w:rFonts w:eastAsia="方正仿宋简体"/>
          <w:color w:val="000000"/>
        </w:rPr>
      </w:pPr>
      <w:r>
        <w:rPr>
          <w:rFonts w:eastAsia="方正仿宋简体" w:hint="eastAsia"/>
          <w:color w:val="000000"/>
        </w:rPr>
        <w:t>⑥气源装置及气动辅件的合理选择与使用。</w:t>
      </w:r>
    </w:p>
    <w:p w:rsidR="00376A13" w:rsidRDefault="00376A13" w:rsidP="00361441">
      <w:pPr>
        <w:adjustRightInd w:val="0"/>
        <w:snapToGrid w:val="0"/>
        <w:ind w:firstLineChars="200" w:firstLine="640"/>
        <w:rPr>
          <w:rFonts w:eastAsia="方正仿宋简体"/>
          <w:color w:val="000000"/>
        </w:rPr>
      </w:pPr>
      <w:r>
        <w:rPr>
          <w:rFonts w:eastAsia="方正仿宋简体" w:hint="eastAsia"/>
          <w:color w:val="000000"/>
        </w:rPr>
        <w:t>⑦常用气缸、气马达的安装与检修。</w:t>
      </w:r>
    </w:p>
    <w:p w:rsidR="00376A13" w:rsidRDefault="00376A13" w:rsidP="00361441">
      <w:pPr>
        <w:adjustRightInd w:val="0"/>
        <w:snapToGrid w:val="0"/>
        <w:ind w:firstLineChars="200" w:firstLine="640"/>
        <w:rPr>
          <w:rFonts w:eastAsia="方正仿宋简体"/>
          <w:color w:val="000000"/>
        </w:rPr>
      </w:pPr>
      <w:r>
        <w:rPr>
          <w:rFonts w:eastAsia="方正仿宋简体" w:hint="eastAsia"/>
          <w:color w:val="000000"/>
        </w:rPr>
        <w:t>⑧常用气动控制元件的安装与检修。</w:t>
      </w:r>
    </w:p>
    <w:p w:rsidR="00376A13" w:rsidRDefault="00376A13" w:rsidP="00361441">
      <w:pPr>
        <w:ind w:firstLineChars="200" w:firstLine="640"/>
        <w:rPr>
          <w:rFonts w:eastAsia="方正仿宋简体"/>
          <w:color w:val="000000"/>
        </w:rPr>
      </w:pPr>
      <w:r>
        <w:rPr>
          <w:rFonts w:eastAsia="方正仿宋简体" w:hint="eastAsia"/>
          <w:color w:val="000000"/>
        </w:rPr>
        <w:t>⑨气动基本回路及气动控制系统的简单设计、安装调</w:t>
      </w:r>
      <w:r>
        <w:rPr>
          <w:rFonts w:eastAsia="方正仿宋简体" w:hint="eastAsia"/>
          <w:color w:val="000000"/>
        </w:rPr>
        <w:lastRenderedPageBreak/>
        <w:t>试、故障诊断与维修。</w:t>
      </w:r>
    </w:p>
    <w:p w:rsidR="00376A13" w:rsidRDefault="00376A13" w:rsidP="00361441">
      <w:pPr>
        <w:ind w:firstLineChars="150" w:firstLine="480"/>
        <w:rPr>
          <w:rFonts w:eastAsia="方正仿宋简体"/>
          <w:color w:val="000000"/>
        </w:rPr>
      </w:pPr>
      <w:r>
        <w:rPr>
          <w:rFonts w:eastAsia="方正仿宋简体"/>
          <w:color w:val="000000"/>
        </w:rPr>
        <w:t>10</w:t>
      </w:r>
      <w:r>
        <w:rPr>
          <w:rFonts w:eastAsia="方正仿宋简体" w:hint="eastAsia"/>
          <w:color w:val="000000"/>
        </w:rPr>
        <w:t>、《机械制造技术基础》</w:t>
      </w:r>
      <w:r>
        <w:rPr>
          <w:rFonts w:eastAsia="方正仿宋简体"/>
          <w:color w:val="000000"/>
        </w:rPr>
        <w:t>(68</w:t>
      </w:r>
      <w:r>
        <w:rPr>
          <w:rFonts w:eastAsia="方正仿宋简体" w:hint="eastAsia"/>
          <w:color w:val="000000"/>
        </w:rPr>
        <w:t>学时</w:t>
      </w:r>
      <w:r>
        <w:rPr>
          <w:rFonts w:eastAsia="方正仿宋简体"/>
          <w:color w:val="000000"/>
        </w:rPr>
        <w:t>)</w:t>
      </w:r>
    </w:p>
    <w:p w:rsidR="00376A13" w:rsidRDefault="00376A13" w:rsidP="00361441">
      <w:pPr>
        <w:overflowPunct w:val="0"/>
        <w:adjustRightInd w:val="0"/>
        <w:ind w:firstLineChars="200" w:firstLine="640"/>
        <w:rPr>
          <w:rFonts w:eastAsia="方正仿宋简体"/>
          <w:color w:val="000000"/>
        </w:rPr>
      </w:pPr>
      <w:r>
        <w:rPr>
          <w:rFonts w:eastAsia="方正仿宋简体" w:hint="eastAsia"/>
          <w:color w:val="000000"/>
        </w:rPr>
        <w:t>（</w:t>
      </w:r>
      <w:r>
        <w:rPr>
          <w:rFonts w:eastAsia="方正仿宋简体"/>
          <w:color w:val="000000"/>
        </w:rPr>
        <w:t>1</w:t>
      </w:r>
      <w:r>
        <w:rPr>
          <w:rFonts w:eastAsia="方正仿宋简体" w:hint="eastAsia"/>
          <w:color w:val="000000"/>
        </w:rPr>
        <w:t>）课程目标</w:t>
      </w:r>
    </w:p>
    <w:p w:rsidR="00376A13" w:rsidRDefault="00376A13" w:rsidP="00361441">
      <w:pPr>
        <w:overflowPunct w:val="0"/>
        <w:adjustRightInd w:val="0"/>
        <w:ind w:firstLineChars="200" w:firstLine="640"/>
        <w:rPr>
          <w:rFonts w:eastAsia="方正仿宋简体"/>
          <w:color w:val="000000"/>
        </w:rPr>
      </w:pPr>
      <w:r>
        <w:rPr>
          <w:rFonts w:eastAsia="方正仿宋简体" w:hint="eastAsia"/>
          <w:color w:val="000000"/>
        </w:rPr>
        <w:t>具有制订零件的机械加工工艺规程能力。具有设计专用夹具胎具的能力。具备一定的加工质量分析的能力。</w:t>
      </w:r>
    </w:p>
    <w:p w:rsidR="00376A13" w:rsidRDefault="00376A13" w:rsidP="00361441">
      <w:pPr>
        <w:overflowPunct w:val="0"/>
        <w:adjustRightInd w:val="0"/>
        <w:ind w:firstLineChars="200" w:firstLine="640"/>
        <w:rPr>
          <w:rFonts w:eastAsia="方正仿宋简体"/>
          <w:color w:val="000000"/>
        </w:rPr>
      </w:pPr>
      <w:r>
        <w:rPr>
          <w:rFonts w:eastAsia="方正仿宋简体" w:hint="eastAsia"/>
          <w:color w:val="000000"/>
        </w:rPr>
        <w:t>（</w:t>
      </w:r>
      <w:r>
        <w:rPr>
          <w:rFonts w:eastAsia="方正仿宋简体"/>
          <w:color w:val="000000"/>
        </w:rPr>
        <w:t>2</w:t>
      </w:r>
      <w:r>
        <w:rPr>
          <w:rFonts w:eastAsia="方正仿宋简体" w:hint="eastAsia"/>
          <w:color w:val="000000"/>
        </w:rPr>
        <w:t>）主要内容</w:t>
      </w:r>
    </w:p>
    <w:p w:rsidR="00376A13" w:rsidRDefault="00376A13" w:rsidP="00361441">
      <w:pPr>
        <w:ind w:firstLineChars="200" w:firstLine="640"/>
        <w:rPr>
          <w:rFonts w:eastAsia="方正仿宋简体"/>
          <w:color w:val="000000"/>
        </w:rPr>
      </w:pPr>
      <w:r>
        <w:rPr>
          <w:rFonts w:eastAsia="方正仿宋简体" w:hint="eastAsia"/>
          <w:color w:val="000000"/>
        </w:rPr>
        <w:t>①了解几种常见机械加工方法；特种加工方法。</w:t>
      </w:r>
    </w:p>
    <w:p w:rsidR="00376A13" w:rsidRDefault="00376A13" w:rsidP="00361441">
      <w:pPr>
        <w:ind w:firstLineChars="200" w:firstLine="640"/>
        <w:rPr>
          <w:rFonts w:eastAsia="方正仿宋简体"/>
          <w:color w:val="000000"/>
        </w:rPr>
      </w:pPr>
      <w:r>
        <w:rPr>
          <w:rFonts w:eastAsia="方正仿宋简体" w:hint="eastAsia"/>
          <w:color w:val="000000"/>
        </w:rPr>
        <w:t>②机床组成及机床型号编制；认识常见的金属切削机床。</w:t>
      </w:r>
    </w:p>
    <w:p w:rsidR="00376A13" w:rsidRDefault="00376A13" w:rsidP="00361441">
      <w:pPr>
        <w:ind w:firstLineChars="200" w:firstLine="640"/>
        <w:rPr>
          <w:rFonts w:eastAsia="方正仿宋简体"/>
          <w:color w:val="000000"/>
        </w:rPr>
      </w:pPr>
      <w:r>
        <w:rPr>
          <w:rFonts w:eastAsia="方正仿宋简体" w:hint="eastAsia"/>
          <w:color w:val="000000"/>
        </w:rPr>
        <w:t>③掌握零件定位与夹紧；各种机床夹具介绍；夹具设计；定诶误差分析。</w:t>
      </w:r>
    </w:p>
    <w:p w:rsidR="00376A13" w:rsidRDefault="00376A13" w:rsidP="00361441">
      <w:pPr>
        <w:ind w:firstLineChars="200" w:firstLine="640"/>
        <w:rPr>
          <w:rFonts w:eastAsia="方正仿宋简体"/>
          <w:color w:val="000000"/>
        </w:rPr>
      </w:pPr>
      <w:r>
        <w:rPr>
          <w:rFonts w:eastAsia="方正仿宋简体" w:hint="eastAsia"/>
          <w:color w:val="000000"/>
        </w:rPr>
        <w:t>④加工误差与加工精度的概念；影响加工精度的因素及分析；加工误差精度综和分析。</w:t>
      </w:r>
    </w:p>
    <w:p w:rsidR="00376A13" w:rsidRDefault="00376A13" w:rsidP="00361441">
      <w:pPr>
        <w:ind w:firstLineChars="200" w:firstLine="640"/>
        <w:rPr>
          <w:rFonts w:eastAsia="方正仿宋简体"/>
          <w:color w:val="000000"/>
        </w:rPr>
      </w:pPr>
      <w:r>
        <w:rPr>
          <w:rFonts w:eastAsia="方正仿宋简体" w:hint="eastAsia"/>
          <w:color w:val="000000"/>
        </w:rPr>
        <w:t>⑤机械加工工艺规程设计过程及设计内容；加工余量及工序尺寸。</w:t>
      </w:r>
    </w:p>
    <w:p w:rsidR="00376A13" w:rsidRDefault="00376A13" w:rsidP="00A20FCD">
      <w:pPr>
        <w:ind w:firstLineChars="200" w:firstLine="640"/>
        <w:rPr>
          <w:rFonts w:eastAsia="方正仿宋简体"/>
          <w:color w:val="000000"/>
        </w:rPr>
      </w:pPr>
      <w:r>
        <w:rPr>
          <w:rFonts w:eastAsia="方正仿宋简体" w:hint="eastAsia"/>
          <w:color w:val="000000"/>
        </w:rPr>
        <w:t>⑥了解现代先进制造技术。</w:t>
      </w:r>
    </w:p>
    <w:p w:rsidR="00376A13" w:rsidRDefault="00376A13" w:rsidP="00361441">
      <w:pPr>
        <w:overflowPunct w:val="0"/>
        <w:adjustRightInd w:val="0"/>
        <w:ind w:firstLineChars="200" w:firstLine="640"/>
        <w:rPr>
          <w:rFonts w:eastAsia="方正仿宋简体"/>
          <w:color w:val="000000"/>
        </w:rPr>
      </w:pPr>
      <w:r>
        <w:rPr>
          <w:rFonts w:eastAsia="方正仿宋简体"/>
          <w:color w:val="000000"/>
        </w:rPr>
        <w:t>11</w:t>
      </w:r>
      <w:r>
        <w:rPr>
          <w:rFonts w:eastAsia="方正仿宋简体" w:hint="eastAsia"/>
          <w:color w:val="000000"/>
        </w:rPr>
        <w:t>、《</w:t>
      </w:r>
      <w:r>
        <w:rPr>
          <w:rFonts w:eastAsia="方正仿宋简体"/>
          <w:color w:val="000000"/>
        </w:rPr>
        <w:t>CAXA</w:t>
      </w:r>
      <w:r>
        <w:rPr>
          <w:rFonts w:eastAsia="方正仿宋简体" w:hint="eastAsia"/>
          <w:color w:val="000000"/>
        </w:rPr>
        <w:t>实体设计》</w:t>
      </w:r>
      <w:r>
        <w:rPr>
          <w:rFonts w:eastAsia="方正仿宋简体"/>
          <w:color w:val="000000"/>
        </w:rPr>
        <w:t>(52</w:t>
      </w:r>
      <w:r>
        <w:rPr>
          <w:rFonts w:eastAsia="方正仿宋简体" w:hint="eastAsia"/>
          <w:color w:val="000000"/>
        </w:rPr>
        <w:t>学时</w:t>
      </w:r>
      <w:r>
        <w:rPr>
          <w:rFonts w:eastAsia="方正仿宋简体"/>
          <w:color w:val="000000"/>
        </w:rPr>
        <w:t>)</w:t>
      </w:r>
    </w:p>
    <w:p w:rsidR="00376A13" w:rsidRDefault="00376A13" w:rsidP="00361441">
      <w:pPr>
        <w:overflowPunct w:val="0"/>
        <w:adjustRightInd w:val="0"/>
        <w:ind w:firstLineChars="200" w:firstLine="640"/>
        <w:rPr>
          <w:rFonts w:eastAsia="方正仿宋简体"/>
          <w:color w:val="000000"/>
        </w:rPr>
      </w:pPr>
      <w:r>
        <w:rPr>
          <w:rFonts w:eastAsia="方正仿宋简体" w:hint="eastAsia"/>
          <w:color w:val="000000"/>
        </w:rPr>
        <w:t>（</w:t>
      </w:r>
      <w:r>
        <w:rPr>
          <w:rFonts w:eastAsia="方正仿宋简体"/>
          <w:color w:val="000000"/>
        </w:rPr>
        <w:t>1</w:t>
      </w:r>
      <w:r>
        <w:rPr>
          <w:rFonts w:eastAsia="方正仿宋简体" w:hint="eastAsia"/>
          <w:color w:val="000000"/>
        </w:rPr>
        <w:t>）课程目标</w:t>
      </w:r>
    </w:p>
    <w:p w:rsidR="00376A13" w:rsidRDefault="00376A13" w:rsidP="00361441">
      <w:pPr>
        <w:overflowPunct w:val="0"/>
        <w:adjustRightInd w:val="0"/>
        <w:ind w:firstLineChars="200" w:firstLine="640"/>
        <w:rPr>
          <w:rFonts w:eastAsia="方正仿宋简体"/>
          <w:color w:val="000000"/>
        </w:rPr>
      </w:pPr>
      <w:r>
        <w:rPr>
          <w:rFonts w:eastAsia="方正仿宋简体" w:hint="eastAsia"/>
          <w:color w:val="000000"/>
        </w:rPr>
        <w:t>重点掌握三维球、图素及</w:t>
      </w:r>
      <w:r>
        <w:rPr>
          <w:rFonts w:eastAsia="方正仿宋简体"/>
          <w:color w:val="000000"/>
        </w:rPr>
        <w:t>CAD</w:t>
      </w:r>
      <w:r>
        <w:rPr>
          <w:rFonts w:eastAsia="方正仿宋简体" w:hint="eastAsia"/>
          <w:color w:val="000000"/>
        </w:rPr>
        <w:t>的基础知识。熟练掌握草图绘制、特征生成的方法。初步掌握曲面的生成及编辑方式。能运用</w:t>
      </w:r>
      <w:r>
        <w:rPr>
          <w:rFonts w:eastAsia="方正仿宋简体"/>
          <w:color w:val="000000"/>
        </w:rPr>
        <w:t>CAXA</w:t>
      </w:r>
      <w:r>
        <w:rPr>
          <w:rFonts w:eastAsia="方正仿宋简体" w:hint="eastAsia"/>
          <w:color w:val="000000"/>
        </w:rPr>
        <w:t>创建中等复杂程度机械零件的三维模型。</w:t>
      </w:r>
    </w:p>
    <w:p w:rsidR="00376A13" w:rsidRDefault="00376A13" w:rsidP="00361441">
      <w:pPr>
        <w:overflowPunct w:val="0"/>
        <w:adjustRightInd w:val="0"/>
        <w:ind w:firstLineChars="200" w:firstLine="640"/>
        <w:rPr>
          <w:rFonts w:eastAsia="方正仿宋简体"/>
          <w:color w:val="000000"/>
        </w:rPr>
      </w:pPr>
      <w:r>
        <w:rPr>
          <w:rFonts w:eastAsia="方正仿宋简体" w:hint="eastAsia"/>
          <w:color w:val="000000"/>
        </w:rPr>
        <w:t>（</w:t>
      </w:r>
      <w:r>
        <w:rPr>
          <w:rFonts w:eastAsia="方正仿宋简体"/>
          <w:color w:val="000000"/>
        </w:rPr>
        <w:t>2</w:t>
      </w:r>
      <w:r>
        <w:rPr>
          <w:rFonts w:eastAsia="方正仿宋简体" w:hint="eastAsia"/>
          <w:color w:val="000000"/>
        </w:rPr>
        <w:t>）主要内容</w:t>
      </w:r>
    </w:p>
    <w:p w:rsidR="00376A13" w:rsidRDefault="00376A13" w:rsidP="00361441">
      <w:pPr>
        <w:ind w:firstLineChars="200" w:firstLine="640"/>
        <w:rPr>
          <w:rFonts w:eastAsia="方正仿宋简体"/>
          <w:color w:val="000000"/>
        </w:rPr>
      </w:pPr>
      <w:r>
        <w:rPr>
          <w:rFonts w:eastAsia="方正仿宋简体" w:hint="eastAsia"/>
          <w:color w:val="000000"/>
        </w:rPr>
        <w:lastRenderedPageBreak/>
        <w:t>①轴类零件实体设计。</w:t>
      </w:r>
    </w:p>
    <w:p w:rsidR="00376A13" w:rsidRDefault="00376A13" w:rsidP="00361441">
      <w:pPr>
        <w:ind w:firstLineChars="200" w:firstLine="640"/>
        <w:rPr>
          <w:rFonts w:eastAsia="方正仿宋简体"/>
          <w:color w:val="000000"/>
        </w:rPr>
      </w:pPr>
      <w:r>
        <w:rPr>
          <w:rFonts w:eastAsia="方正仿宋简体" w:hint="eastAsia"/>
          <w:color w:val="000000"/>
        </w:rPr>
        <w:t>②叉架类零件实体设计。</w:t>
      </w:r>
    </w:p>
    <w:p w:rsidR="00376A13" w:rsidRDefault="00376A13" w:rsidP="00361441">
      <w:pPr>
        <w:ind w:firstLineChars="200" w:firstLine="640"/>
        <w:rPr>
          <w:rFonts w:eastAsia="方正仿宋简体"/>
          <w:color w:val="000000"/>
        </w:rPr>
      </w:pPr>
      <w:r>
        <w:rPr>
          <w:rFonts w:eastAsia="方正仿宋简体" w:hint="eastAsia"/>
          <w:color w:val="000000"/>
        </w:rPr>
        <w:t>③管道类零件实体设计。</w:t>
      </w:r>
    </w:p>
    <w:p w:rsidR="00376A13" w:rsidRDefault="00376A13" w:rsidP="00361441">
      <w:pPr>
        <w:ind w:firstLineChars="200" w:firstLine="640"/>
        <w:rPr>
          <w:rFonts w:eastAsia="方正仿宋简体"/>
          <w:color w:val="000000"/>
        </w:rPr>
      </w:pPr>
      <w:r>
        <w:rPr>
          <w:rFonts w:eastAsia="方正仿宋简体" w:hint="eastAsia"/>
          <w:color w:val="000000"/>
        </w:rPr>
        <w:t>④壳体类零件实体设计。</w:t>
      </w:r>
    </w:p>
    <w:p w:rsidR="00376A13" w:rsidRDefault="00376A13" w:rsidP="00361441">
      <w:pPr>
        <w:ind w:firstLineChars="200" w:firstLine="640"/>
        <w:rPr>
          <w:rFonts w:eastAsia="方正仿宋简体"/>
          <w:color w:val="000000"/>
        </w:rPr>
      </w:pPr>
      <w:r>
        <w:rPr>
          <w:rFonts w:eastAsia="方正仿宋简体" w:hint="eastAsia"/>
          <w:color w:val="000000"/>
        </w:rPr>
        <w:t>⑤端盖实体设计。</w:t>
      </w:r>
    </w:p>
    <w:p w:rsidR="00376A13" w:rsidRDefault="00376A13" w:rsidP="00361441">
      <w:pPr>
        <w:ind w:firstLineChars="200" w:firstLine="640"/>
        <w:rPr>
          <w:rFonts w:eastAsia="方正仿宋简体"/>
          <w:color w:val="000000"/>
        </w:rPr>
      </w:pPr>
      <w:r>
        <w:rPr>
          <w:rFonts w:eastAsia="方正仿宋简体" w:hint="eastAsia"/>
          <w:color w:val="000000"/>
        </w:rPr>
        <w:t>⑥鼓轮实体设计。</w:t>
      </w:r>
    </w:p>
    <w:p w:rsidR="00376A13" w:rsidRDefault="00376A13" w:rsidP="00361441">
      <w:pPr>
        <w:overflowPunct w:val="0"/>
        <w:adjustRightInd w:val="0"/>
        <w:ind w:firstLineChars="200" w:firstLine="640"/>
        <w:rPr>
          <w:rFonts w:eastAsia="方正仿宋简体"/>
          <w:color w:val="000000"/>
        </w:rPr>
      </w:pPr>
      <w:r>
        <w:rPr>
          <w:rFonts w:eastAsia="方正仿宋简体" w:hint="eastAsia"/>
          <w:color w:val="000000"/>
        </w:rPr>
        <w:t>⑦千斤顶实体设计。</w:t>
      </w:r>
    </w:p>
    <w:p w:rsidR="00376A13" w:rsidRDefault="00376A13" w:rsidP="00361441">
      <w:pPr>
        <w:overflowPunct w:val="0"/>
        <w:adjustRightInd w:val="0"/>
        <w:ind w:firstLineChars="200" w:firstLine="640"/>
        <w:rPr>
          <w:rFonts w:eastAsia="方正仿宋简体"/>
          <w:color w:val="000000"/>
        </w:rPr>
      </w:pPr>
    </w:p>
    <w:p w:rsidR="00376A13" w:rsidRDefault="00376A13" w:rsidP="00361441">
      <w:pPr>
        <w:overflowPunct w:val="0"/>
        <w:adjustRightInd w:val="0"/>
        <w:ind w:firstLineChars="200" w:firstLine="640"/>
        <w:rPr>
          <w:rFonts w:eastAsia="方正仿宋简体"/>
          <w:color w:val="000000"/>
        </w:rPr>
      </w:pPr>
    </w:p>
    <w:p w:rsidR="00376A13" w:rsidRDefault="00376A13" w:rsidP="00361441">
      <w:pPr>
        <w:overflowPunct w:val="0"/>
        <w:adjustRightInd w:val="0"/>
        <w:ind w:firstLineChars="200" w:firstLine="640"/>
        <w:rPr>
          <w:rFonts w:eastAsia="方正仿宋简体"/>
          <w:color w:val="000000"/>
        </w:rPr>
      </w:pPr>
    </w:p>
    <w:p w:rsidR="00376A13" w:rsidRDefault="00376A13" w:rsidP="00361441">
      <w:pPr>
        <w:overflowPunct w:val="0"/>
        <w:adjustRightInd w:val="0"/>
        <w:ind w:firstLineChars="200" w:firstLine="640"/>
        <w:rPr>
          <w:rFonts w:eastAsia="方正仿宋简体"/>
          <w:color w:val="000000"/>
        </w:rPr>
      </w:pPr>
    </w:p>
    <w:p w:rsidR="00376A13" w:rsidRDefault="00376A13" w:rsidP="00361441">
      <w:pPr>
        <w:overflowPunct w:val="0"/>
        <w:adjustRightInd w:val="0"/>
        <w:ind w:firstLineChars="200" w:firstLine="640"/>
        <w:rPr>
          <w:rFonts w:eastAsia="方正仿宋简体"/>
          <w:color w:val="000000"/>
        </w:rPr>
      </w:pPr>
    </w:p>
    <w:p w:rsidR="00376A13" w:rsidRDefault="00376A13" w:rsidP="00361441">
      <w:pPr>
        <w:overflowPunct w:val="0"/>
        <w:adjustRightInd w:val="0"/>
        <w:ind w:firstLineChars="200" w:firstLine="640"/>
        <w:rPr>
          <w:rFonts w:eastAsia="方正仿宋简体"/>
          <w:color w:val="000000"/>
        </w:rPr>
      </w:pPr>
    </w:p>
    <w:p w:rsidR="00376A13" w:rsidRDefault="00376A13" w:rsidP="00361441">
      <w:pPr>
        <w:overflowPunct w:val="0"/>
        <w:adjustRightInd w:val="0"/>
        <w:ind w:firstLineChars="200" w:firstLine="640"/>
        <w:rPr>
          <w:rFonts w:eastAsia="方正仿宋简体"/>
          <w:color w:val="000000"/>
        </w:rPr>
      </w:pPr>
    </w:p>
    <w:p w:rsidR="00376A13" w:rsidRDefault="00376A13" w:rsidP="00361441">
      <w:pPr>
        <w:overflowPunct w:val="0"/>
        <w:adjustRightInd w:val="0"/>
        <w:ind w:firstLineChars="200" w:firstLine="640"/>
        <w:rPr>
          <w:rFonts w:eastAsia="方正仿宋简体"/>
          <w:color w:val="000000"/>
        </w:rPr>
      </w:pPr>
    </w:p>
    <w:p w:rsidR="00376A13" w:rsidRDefault="00376A13">
      <w:pPr>
        <w:overflowPunct w:val="0"/>
        <w:adjustRightInd w:val="0"/>
        <w:rPr>
          <w:rFonts w:eastAsia="方正仿宋简体"/>
          <w:color w:val="000000"/>
        </w:rPr>
      </w:pPr>
    </w:p>
    <w:p w:rsidR="00376A13" w:rsidRDefault="00376A13" w:rsidP="00361441">
      <w:pPr>
        <w:numPr>
          <w:ilvl w:val="0"/>
          <w:numId w:val="5"/>
        </w:numPr>
        <w:overflowPunct w:val="0"/>
        <w:adjustRightInd w:val="0"/>
        <w:ind w:firstLineChars="200" w:firstLine="640"/>
        <w:outlineLvl w:val="0"/>
        <w:rPr>
          <w:rFonts w:eastAsia="黑体"/>
          <w:szCs w:val="32"/>
        </w:rPr>
        <w:sectPr w:rsidR="00376A13">
          <w:pgSz w:w="11850" w:h="16783"/>
          <w:pgMar w:top="1440" w:right="1800" w:bottom="1440" w:left="1800" w:header="851" w:footer="992" w:gutter="0"/>
          <w:cols w:space="425"/>
          <w:docGrid w:type="lines" w:linePitch="312"/>
        </w:sectPr>
      </w:pPr>
    </w:p>
    <w:p w:rsidR="00376A13" w:rsidRDefault="00376A13" w:rsidP="00361441">
      <w:pPr>
        <w:numPr>
          <w:ilvl w:val="0"/>
          <w:numId w:val="5"/>
        </w:numPr>
        <w:overflowPunct w:val="0"/>
        <w:adjustRightInd w:val="0"/>
        <w:ind w:firstLineChars="200" w:firstLine="643"/>
        <w:outlineLvl w:val="0"/>
        <w:rPr>
          <w:rFonts w:ascii="楷体" w:eastAsia="楷体" w:hAnsi="楷体" w:cs="楷体"/>
          <w:b/>
          <w:bCs/>
          <w:szCs w:val="32"/>
        </w:rPr>
      </w:pPr>
      <w:r>
        <w:rPr>
          <w:rFonts w:ascii="楷体" w:eastAsia="楷体" w:hAnsi="楷体" w:cs="楷体" w:hint="eastAsia"/>
          <w:b/>
          <w:bCs/>
          <w:szCs w:val="32"/>
        </w:rPr>
        <w:lastRenderedPageBreak/>
        <w:t>教学进程总体安排</w:t>
      </w:r>
    </w:p>
    <w:tbl>
      <w:tblPr>
        <w:tblW w:w="13840" w:type="dxa"/>
        <w:tblLayout w:type="fixed"/>
        <w:tblCellMar>
          <w:left w:w="0" w:type="dxa"/>
          <w:right w:w="0" w:type="dxa"/>
        </w:tblCellMar>
        <w:tblLook w:val="00A0"/>
      </w:tblPr>
      <w:tblGrid>
        <w:gridCol w:w="442"/>
        <w:gridCol w:w="366"/>
        <w:gridCol w:w="1537"/>
        <w:gridCol w:w="1713"/>
        <w:gridCol w:w="594"/>
        <w:gridCol w:w="595"/>
        <w:gridCol w:w="594"/>
        <w:gridCol w:w="492"/>
        <w:gridCol w:w="646"/>
        <w:gridCol w:w="646"/>
        <w:gridCol w:w="662"/>
        <w:gridCol w:w="662"/>
        <w:gridCol w:w="662"/>
        <w:gridCol w:w="740"/>
        <w:gridCol w:w="749"/>
        <w:gridCol w:w="751"/>
        <w:gridCol w:w="662"/>
        <w:gridCol w:w="662"/>
        <w:gridCol w:w="665"/>
      </w:tblGrid>
      <w:tr w:rsidR="00376A13">
        <w:trPr>
          <w:trHeight w:val="136"/>
        </w:trPr>
        <w:tc>
          <w:tcPr>
            <w:tcW w:w="13840" w:type="dxa"/>
            <w:gridSpan w:val="19"/>
            <w:tcBorders>
              <w:top w:val="nil"/>
              <w:left w:val="nil"/>
              <w:bottom w:val="nil"/>
              <w:right w:val="nil"/>
            </w:tcBorders>
            <w:tcMar>
              <w:top w:w="15" w:type="dxa"/>
              <w:left w:w="15" w:type="dxa"/>
              <w:right w:w="15" w:type="dxa"/>
            </w:tcMar>
            <w:vAlign w:val="center"/>
          </w:tcPr>
          <w:p w:rsidR="00376A13" w:rsidRDefault="00376A13" w:rsidP="00A20FCD">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表</w:t>
            </w:r>
            <w:r>
              <w:rPr>
                <w:rFonts w:ascii="方正仿宋简体" w:eastAsia="方正仿宋简体" w:hAnsi="方正仿宋简体" w:cs="方正仿宋简体"/>
                <w:color w:val="000000"/>
                <w:kern w:val="0"/>
                <w:sz w:val="24"/>
                <w:szCs w:val="24"/>
              </w:rPr>
              <w:t xml:space="preserve">2 </w:t>
            </w:r>
            <w:r>
              <w:rPr>
                <w:rFonts w:ascii="方正仿宋简体" w:eastAsia="方正仿宋简体" w:hAnsi="方正仿宋简体" w:cs="方正仿宋简体" w:hint="eastAsia"/>
                <w:color w:val="000000"/>
                <w:kern w:val="0"/>
                <w:sz w:val="24"/>
                <w:szCs w:val="24"/>
              </w:rPr>
              <w:t>高职</w:t>
            </w:r>
            <w:r>
              <w:rPr>
                <w:rFonts w:ascii="方正仿宋简体" w:eastAsia="方正仿宋简体" w:hAnsi="方正仿宋简体" w:cs="方正仿宋简体"/>
                <w:color w:val="000000"/>
                <w:kern w:val="0"/>
                <w:sz w:val="24"/>
                <w:szCs w:val="24"/>
              </w:rPr>
              <w:t>201</w:t>
            </w:r>
            <w:r w:rsidR="00A20FCD">
              <w:rPr>
                <w:rFonts w:ascii="方正仿宋简体" w:eastAsia="方正仿宋简体" w:hAnsi="方正仿宋简体" w:cs="方正仿宋简体" w:hint="eastAsia"/>
                <w:color w:val="000000"/>
                <w:kern w:val="0"/>
                <w:sz w:val="24"/>
                <w:szCs w:val="24"/>
              </w:rPr>
              <w:t>8</w:t>
            </w:r>
            <w:r>
              <w:rPr>
                <w:rFonts w:ascii="方正仿宋简体" w:eastAsia="方正仿宋简体" w:hAnsi="方正仿宋简体" w:cs="方正仿宋简体" w:hint="eastAsia"/>
                <w:color w:val="000000"/>
                <w:kern w:val="0"/>
                <w:sz w:val="24"/>
                <w:szCs w:val="24"/>
              </w:rPr>
              <w:t>级机械设计与制造专业教学安排表</w:t>
            </w:r>
          </w:p>
        </w:tc>
      </w:tr>
      <w:tr w:rsidR="00376A13">
        <w:trPr>
          <w:trHeight w:val="136"/>
        </w:trPr>
        <w:tc>
          <w:tcPr>
            <w:tcW w:w="4058" w:type="dxa"/>
            <w:gridSpan w:val="4"/>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学年</w:t>
            </w:r>
          </w:p>
        </w:tc>
        <w:tc>
          <w:tcPr>
            <w:tcW w:w="1189" w:type="dxa"/>
            <w:gridSpan w:val="2"/>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一</w:t>
            </w:r>
          </w:p>
        </w:tc>
        <w:tc>
          <w:tcPr>
            <w:tcW w:w="1086" w:type="dxa"/>
            <w:gridSpan w:val="2"/>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二</w:t>
            </w:r>
          </w:p>
        </w:tc>
        <w:tc>
          <w:tcPr>
            <w:tcW w:w="1292" w:type="dxa"/>
            <w:gridSpan w:val="2"/>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三</w:t>
            </w:r>
          </w:p>
        </w:tc>
        <w:tc>
          <w:tcPr>
            <w:tcW w:w="662" w:type="dxa"/>
            <w:vMerge w:val="restart"/>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合计</w:t>
            </w:r>
          </w:p>
        </w:tc>
        <w:tc>
          <w:tcPr>
            <w:tcW w:w="662" w:type="dxa"/>
            <w:vMerge w:val="restart"/>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理论</w:t>
            </w:r>
          </w:p>
        </w:tc>
        <w:tc>
          <w:tcPr>
            <w:tcW w:w="662" w:type="dxa"/>
            <w:vMerge w:val="restart"/>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实践</w:t>
            </w:r>
          </w:p>
        </w:tc>
        <w:tc>
          <w:tcPr>
            <w:tcW w:w="740" w:type="dxa"/>
            <w:vMerge w:val="restart"/>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学分</w:t>
            </w:r>
          </w:p>
        </w:tc>
        <w:tc>
          <w:tcPr>
            <w:tcW w:w="749" w:type="dxa"/>
            <w:vMerge w:val="restart"/>
            <w:tcBorders>
              <w:top w:val="single" w:sz="8" w:space="0" w:color="000000"/>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考核方式</w:t>
            </w:r>
          </w:p>
        </w:tc>
        <w:tc>
          <w:tcPr>
            <w:tcW w:w="751" w:type="dxa"/>
            <w:vMerge w:val="restart"/>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授课方式</w:t>
            </w:r>
          </w:p>
        </w:tc>
        <w:tc>
          <w:tcPr>
            <w:tcW w:w="662" w:type="dxa"/>
            <w:vMerge w:val="restart"/>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课程类型</w:t>
            </w:r>
          </w:p>
        </w:tc>
        <w:tc>
          <w:tcPr>
            <w:tcW w:w="662" w:type="dxa"/>
            <w:vMerge w:val="restart"/>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课证融通</w:t>
            </w:r>
          </w:p>
        </w:tc>
        <w:tc>
          <w:tcPr>
            <w:tcW w:w="665" w:type="dxa"/>
            <w:vMerge w:val="restart"/>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备注</w:t>
            </w:r>
          </w:p>
        </w:tc>
      </w:tr>
      <w:tr w:rsidR="00376A13">
        <w:trPr>
          <w:trHeight w:val="136"/>
        </w:trPr>
        <w:tc>
          <w:tcPr>
            <w:tcW w:w="4058" w:type="dxa"/>
            <w:gridSpan w:val="4"/>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学期</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Ⅰ</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Ⅱ</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Ⅲ</w:t>
            </w:r>
          </w:p>
        </w:tc>
        <w:tc>
          <w:tcPr>
            <w:tcW w:w="4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Ⅳ</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Ⅴ</w:t>
            </w:r>
          </w:p>
        </w:tc>
        <w:tc>
          <w:tcPr>
            <w:tcW w:w="646"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Ⅵ</w:t>
            </w:r>
          </w:p>
        </w:tc>
        <w:tc>
          <w:tcPr>
            <w:tcW w:w="662" w:type="dxa"/>
            <w:vMerge/>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2"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2"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740" w:type="dxa"/>
            <w:vMerge/>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749" w:type="dxa"/>
            <w:vMerge/>
            <w:tcBorders>
              <w:top w:val="single" w:sz="8" w:space="0" w:color="000000"/>
              <w:left w:val="nil"/>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751"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2"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2"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5" w:type="dxa"/>
            <w:vMerge/>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r>
      <w:tr w:rsidR="00376A13">
        <w:trPr>
          <w:trHeight w:val="136"/>
        </w:trPr>
        <w:tc>
          <w:tcPr>
            <w:tcW w:w="442" w:type="dxa"/>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课程</w:t>
            </w:r>
            <w:r>
              <w:rPr>
                <w:rFonts w:ascii="方正仿宋简体" w:eastAsia="方正仿宋简体" w:hAnsi="方正仿宋简体" w:cs="方正仿宋简体"/>
                <w:color w:val="000000"/>
                <w:kern w:val="0"/>
                <w:sz w:val="24"/>
                <w:szCs w:val="24"/>
              </w:rPr>
              <w:br/>
            </w:r>
            <w:r>
              <w:rPr>
                <w:rFonts w:ascii="方正仿宋简体" w:eastAsia="方正仿宋简体" w:hAnsi="方正仿宋简体" w:cs="方正仿宋简体" w:hint="eastAsia"/>
                <w:color w:val="000000"/>
                <w:kern w:val="0"/>
                <w:sz w:val="24"/>
                <w:szCs w:val="24"/>
              </w:rPr>
              <w:t>属性</w:t>
            </w:r>
          </w:p>
        </w:tc>
        <w:tc>
          <w:tcPr>
            <w:tcW w:w="366" w:type="dxa"/>
            <w:tcBorders>
              <w:top w:val="single" w:sz="4" w:space="0" w:color="000000"/>
              <w:left w:val="nil"/>
              <w:bottom w:val="nil"/>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序号</w:t>
            </w:r>
          </w:p>
        </w:tc>
        <w:tc>
          <w:tcPr>
            <w:tcW w:w="1537"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课程</w:t>
            </w:r>
            <w:r>
              <w:rPr>
                <w:rFonts w:ascii="方正仿宋简体" w:eastAsia="方正仿宋简体" w:hAnsi="方正仿宋简体" w:cs="方正仿宋简体"/>
                <w:color w:val="000000"/>
                <w:kern w:val="0"/>
                <w:sz w:val="24"/>
                <w:szCs w:val="24"/>
              </w:rPr>
              <w:br/>
            </w:r>
            <w:r>
              <w:rPr>
                <w:rFonts w:ascii="方正仿宋简体" w:eastAsia="方正仿宋简体" w:hAnsi="方正仿宋简体" w:cs="方正仿宋简体" w:hint="eastAsia"/>
                <w:color w:val="000000"/>
                <w:kern w:val="0"/>
                <w:sz w:val="24"/>
                <w:szCs w:val="24"/>
              </w:rPr>
              <w:t>代码</w:t>
            </w:r>
          </w:p>
        </w:tc>
        <w:tc>
          <w:tcPr>
            <w:tcW w:w="1713"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课</w:t>
            </w:r>
            <w:r>
              <w:rPr>
                <w:rFonts w:ascii="方正仿宋简体" w:eastAsia="方正仿宋简体" w:hAnsi="方正仿宋简体" w:cs="方正仿宋简体"/>
                <w:color w:val="000000"/>
                <w:kern w:val="0"/>
                <w:sz w:val="24"/>
                <w:szCs w:val="24"/>
              </w:rPr>
              <w:t xml:space="preserve"> </w:t>
            </w:r>
            <w:r>
              <w:rPr>
                <w:rFonts w:ascii="方正仿宋简体" w:eastAsia="方正仿宋简体" w:hAnsi="方正仿宋简体" w:cs="方正仿宋简体" w:hint="eastAsia"/>
                <w:color w:val="000000"/>
                <w:kern w:val="0"/>
                <w:sz w:val="24"/>
                <w:szCs w:val="24"/>
              </w:rPr>
              <w:t>程</w:t>
            </w:r>
            <w:r>
              <w:rPr>
                <w:rFonts w:ascii="方正仿宋简体" w:eastAsia="方正仿宋简体" w:hAnsi="方正仿宋简体" w:cs="方正仿宋简体"/>
                <w:color w:val="000000"/>
                <w:kern w:val="0"/>
                <w:sz w:val="24"/>
                <w:szCs w:val="24"/>
              </w:rPr>
              <w:t xml:space="preserve"> </w:t>
            </w:r>
            <w:r>
              <w:rPr>
                <w:rFonts w:ascii="方正仿宋简体" w:eastAsia="方正仿宋简体" w:hAnsi="方正仿宋简体" w:cs="方正仿宋简体" w:hint="eastAsia"/>
                <w:color w:val="000000"/>
                <w:kern w:val="0"/>
                <w:sz w:val="24"/>
                <w:szCs w:val="24"/>
              </w:rPr>
              <w:t>名</w:t>
            </w:r>
            <w:r>
              <w:rPr>
                <w:rFonts w:ascii="方正仿宋简体" w:eastAsia="方正仿宋简体" w:hAnsi="方正仿宋简体" w:cs="方正仿宋简体"/>
                <w:color w:val="000000"/>
                <w:kern w:val="0"/>
                <w:sz w:val="24"/>
                <w:szCs w:val="24"/>
              </w:rPr>
              <w:t xml:space="preserve"> </w:t>
            </w:r>
            <w:r>
              <w:rPr>
                <w:rFonts w:ascii="方正仿宋简体" w:eastAsia="方正仿宋简体" w:hAnsi="方正仿宋简体" w:cs="方正仿宋简体" w:hint="eastAsia"/>
                <w:color w:val="000000"/>
                <w:kern w:val="0"/>
                <w:sz w:val="24"/>
                <w:szCs w:val="24"/>
              </w:rPr>
              <w:t>称</w:t>
            </w:r>
          </w:p>
        </w:tc>
        <w:tc>
          <w:tcPr>
            <w:tcW w:w="594"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12</w:t>
            </w:r>
          </w:p>
        </w:tc>
        <w:tc>
          <w:tcPr>
            <w:tcW w:w="595"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10</w:t>
            </w:r>
          </w:p>
        </w:tc>
        <w:tc>
          <w:tcPr>
            <w:tcW w:w="594"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17</w:t>
            </w:r>
          </w:p>
        </w:tc>
        <w:tc>
          <w:tcPr>
            <w:tcW w:w="492"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13</w:t>
            </w:r>
          </w:p>
        </w:tc>
        <w:tc>
          <w:tcPr>
            <w:tcW w:w="64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0</w:t>
            </w:r>
          </w:p>
        </w:tc>
        <w:tc>
          <w:tcPr>
            <w:tcW w:w="646"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0</w:t>
            </w:r>
          </w:p>
        </w:tc>
        <w:tc>
          <w:tcPr>
            <w:tcW w:w="662" w:type="dxa"/>
            <w:vMerge/>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2"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2"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740" w:type="dxa"/>
            <w:vMerge/>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749" w:type="dxa"/>
            <w:vMerge/>
            <w:tcBorders>
              <w:top w:val="single" w:sz="8" w:space="0" w:color="000000"/>
              <w:left w:val="nil"/>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751"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2"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2"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5" w:type="dxa"/>
            <w:vMerge/>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r>
      <w:tr w:rsidR="00376A13">
        <w:trPr>
          <w:trHeight w:val="136"/>
        </w:trPr>
        <w:tc>
          <w:tcPr>
            <w:tcW w:w="442" w:type="dxa"/>
            <w:vMerge w:val="restart"/>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公</w:t>
            </w:r>
            <w:r>
              <w:rPr>
                <w:rFonts w:ascii="方正仿宋简体" w:eastAsia="方正仿宋简体" w:hAnsi="方正仿宋简体" w:cs="方正仿宋简体"/>
                <w:color w:val="000000"/>
                <w:kern w:val="0"/>
                <w:sz w:val="24"/>
                <w:szCs w:val="24"/>
              </w:rPr>
              <w:br/>
            </w:r>
            <w:r>
              <w:rPr>
                <w:rFonts w:ascii="方正仿宋简体" w:eastAsia="方正仿宋简体" w:hAnsi="方正仿宋简体" w:cs="方正仿宋简体" w:hint="eastAsia"/>
                <w:color w:val="000000"/>
                <w:kern w:val="0"/>
                <w:sz w:val="24"/>
                <w:szCs w:val="24"/>
              </w:rPr>
              <w:t>共</w:t>
            </w:r>
            <w:r>
              <w:rPr>
                <w:rFonts w:ascii="方正仿宋简体" w:eastAsia="方正仿宋简体" w:hAnsi="方正仿宋简体" w:cs="方正仿宋简体"/>
                <w:color w:val="000000"/>
                <w:kern w:val="0"/>
                <w:sz w:val="24"/>
                <w:szCs w:val="24"/>
              </w:rPr>
              <w:br/>
            </w:r>
            <w:r>
              <w:rPr>
                <w:rFonts w:ascii="方正仿宋简体" w:eastAsia="方正仿宋简体" w:hAnsi="方正仿宋简体" w:cs="方正仿宋简体" w:hint="eastAsia"/>
                <w:color w:val="000000"/>
                <w:kern w:val="0"/>
                <w:sz w:val="24"/>
                <w:szCs w:val="24"/>
              </w:rPr>
              <w:t>课</w:t>
            </w:r>
          </w:p>
        </w:tc>
        <w:tc>
          <w:tcPr>
            <w:tcW w:w="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c>
          <w:tcPr>
            <w:tcW w:w="1537"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G99911001</w:t>
            </w:r>
          </w:p>
        </w:tc>
        <w:tc>
          <w:tcPr>
            <w:tcW w:w="1713"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思想道德修养与法律基础</w:t>
            </w:r>
          </w:p>
        </w:tc>
        <w:tc>
          <w:tcPr>
            <w:tcW w:w="594"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3</w:t>
            </w:r>
          </w:p>
        </w:tc>
        <w:tc>
          <w:tcPr>
            <w:tcW w:w="595"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94"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492"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2" w:type="dxa"/>
            <w:tcBorders>
              <w:top w:val="nil"/>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48</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32</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16</w:t>
            </w:r>
          </w:p>
        </w:tc>
        <w:tc>
          <w:tcPr>
            <w:tcW w:w="740" w:type="dxa"/>
            <w:tcBorders>
              <w:top w:val="nil"/>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3</w:t>
            </w:r>
          </w:p>
        </w:tc>
        <w:tc>
          <w:tcPr>
            <w:tcW w:w="749" w:type="dxa"/>
            <w:tcBorders>
              <w:top w:val="nil"/>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w:t>
            </w:r>
          </w:p>
        </w:tc>
        <w:tc>
          <w:tcPr>
            <w:tcW w:w="7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讲授</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B</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5" w:type="dxa"/>
            <w:tcBorders>
              <w:top w:val="nil"/>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r>
      <w:tr w:rsidR="00376A13">
        <w:trPr>
          <w:trHeight w:val="136"/>
        </w:trPr>
        <w:tc>
          <w:tcPr>
            <w:tcW w:w="442" w:type="dxa"/>
            <w:vMerge/>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w:t>
            </w:r>
          </w:p>
        </w:tc>
        <w:tc>
          <w:tcPr>
            <w:tcW w:w="15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G99911002</w:t>
            </w:r>
          </w:p>
        </w:tc>
        <w:tc>
          <w:tcPr>
            <w:tcW w:w="1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毛泽东思想和中国特色社会主义理论体系概论</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5</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4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64</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48</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16</w:t>
            </w:r>
          </w:p>
        </w:tc>
        <w:tc>
          <w:tcPr>
            <w:tcW w:w="74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4</w:t>
            </w:r>
          </w:p>
        </w:tc>
        <w:tc>
          <w:tcPr>
            <w:tcW w:w="749"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讲授</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B</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r>
      <w:tr w:rsidR="00376A13">
        <w:trPr>
          <w:trHeight w:val="136"/>
        </w:trPr>
        <w:tc>
          <w:tcPr>
            <w:tcW w:w="442" w:type="dxa"/>
            <w:vMerge/>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3</w:t>
            </w:r>
          </w:p>
        </w:tc>
        <w:tc>
          <w:tcPr>
            <w:tcW w:w="15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G99911009</w:t>
            </w:r>
          </w:p>
        </w:tc>
        <w:tc>
          <w:tcPr>
            <w:tcW w:w="1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职业发展与就业指导</w:t>
            </w:r>
            <w:r>
              <w:rPr>
                <w:rFonts w:ascii="方正仿宋简体" w:eastAsia="方正仿宋简体" w:hAnsi="方正仿宋简体" w:cs="方正仿宋简体"/>
                <w:color w:val="000000"/>
                <w:kern w:val="0"/>
                <w:sz w:val="24"/>
                <w:szCs w:val="24"/>
              </w:rPr>
              <w:t>*</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w:t>
            </w:r>
          </w:p>
        </w:tc>
        <w:tc>
          <w:tcPr>
            <w:tcW w:w="4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32</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32</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74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w:t>
            </w:r>
          </w:p>
        </w:tc>
        <w:tc>
          <w:tcPr>
            <w:tcW w:w="749"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讲座</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A</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r>
      <w:tr w:rsidR="00376A13">
        <w:trPr>
          <w:trHeight w:val="136"/>
        </w:trPr>
        <w:tc>
          <w:tcPr>
            <w:tcW w:w="442" w:type="dxa"/>
            <w:vMerge/>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4</w:t>
            </w:r>
          </w:p>
        </w:tc>
        <w:tc>
          <w:tcPr>
            <w:tcW w:w="15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G99911004</w:t>
            </w:r>
          </w:p>
        </w:tc>
        <w:tc>
          <w:tcPr>
            <w:tcW w:w="1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大学生心理健康教育</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w:t>
            </w:r>
          </w:p>
        </w:tc>
        <w:tc>
          <w:tcPr>
            <w:tcW w:w="4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32</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32</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74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w:t>
            </w:r>
          </w:p>
        </w:tc>
        <w:tc>
          <w:tcPr>
            <w:tcW w:w="749"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讲座</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A</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r>
      <w:tr w:rsidR="00376A13">
        <w:trPr>
          <w:trHeight w:val="136"/>
        </w:trPr>
        <w:tc>
          <w:tcPr>
            <w:tcW w:w="442" w:type="dxa"/>
            <w:vMerge/>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5</w:t>
            </w:r>
          </w:p>
        </w:tc>
        <w:tc>
          <w:tcPr>
            <w:tcW w:w="15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G99911003</w:t>
            </w:r>
          </w:p>
        </w:tc>
        <w:tc>
          <w:tcPr>
            <w:tcW w:w="1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形势与政策</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w:t>
            </w:r>
          </w:p>
        </w:tc>
        <w:tc>
          <w:tcPr>
            <w:tcW w:w="4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32</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32</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74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w:t>
            </w:r>
          </w:p>
        </w:tc>
        <w:tc>
          <w:tcPr>
            <w:tcW w:w="749"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讲座</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A</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r>
      <w:tr w:rsidR="00376A13">
        <w:trPr>
          <w:trHeight w:val="136"/>
        </w:trPr>
        <w:tc>
          <w:tcPr>
            <w:tcW w:w="442" w:type="dxa"/>
            <w:vMerge/>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6</w:t>
            </w:r>
          </w:p>
        </w:tc>
        <w:tc>
          <w:tcPr>
            <w:tcW w:w="15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G99912001</w:t>
            </w:r>
          </w:p>
        </w:tc>
        <w:tc>
          <w:tcPr>
            <w:tcW w:w="1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kern w:val="0"/>
                <w:sz w:val="24"/>
                <w:szCs w:val="24"/>
              </w:rPr>
              <w:t>大学语文</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2</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2</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4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646"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66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44</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44</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74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3</w:t>
            </w:r>
          </w:p>
        </w:tc>
        <w:tc>
          <w:tcPr>
            <w:tcW w:w="749"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kern w:val="0"/>
                <w:sz w:val="24"/>
                <w:szCs w:val="24"/>
              </w:rPr>
              <w:t>△</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kern w:val="0"/>
                <w:sz w:val="24"/>
                <w:szCs w:val="24"/>
              </w:rPr>
              <w:t>讲授</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A</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66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r>
      <w:tr w:rsidR="00376A13">
        <w:trPr>
          <w:trHeight w:val="136"/>
        </w:trPr>
        <w:tc>
          <w:tcPr>
            <w:tcW w:w="442" w:type="dxa"/>
            <w:vMerge/>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7</w:t>
            </w:r>
          </w:p>
        </w:tc>
        <w:tc>
          <w:tcPr>
            <w:tcW w:w="15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G99912010</w:t>
            </w:r>
          </w:p>
        </w:tc>
        <w:tc>
          <w:tcPr>
            <w:tcW w:w="1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kern w:val="0"/>
                <w:sz w:val="24"/>
                <w:szCs w:val="24"/>
              </w:rPr>
              <w:t>安全教育</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kern w:val="0"/>
                <w:sz w:val="24"/>
                <w:szCs w:val="24"/>
              </w:rPr>
              <w:t>√</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4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646"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66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16</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16</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74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1</w:t>
            </w:r>
          </w:p>
        </w:tc>
        <w:tc>
          <w:tcPr>
            <w:tcW w:w="749"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kern w:val="0"/>
                <w:sz w:val="24"/>
                <w:szCs w:val="24"/>
              </w:rPr>
              <w:t>△</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kern w:val="0"/>
                <w:sz w:val="24"/>
                <w:szCs w:val="24"/>
              </w:rPr>
              <w:t>讲座</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A</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66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r>
      <w:tr w:rsidR="00376A13">
        <w:trPr>
          <w:trHeight w:val="136"/>
        </w:trPr>
        <w:tc>
          <w:tcPr>
            <w:tcW w:w="442" w:type="dxa"/>
            <w:vMerge/>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8</w:t>
            </w:r>
          </w:p>
        </w:tc>
        <w:tc>
          <w:tcPr>
            <w:tcW w:w="15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G99912003</w:t>
            </w:r>
          </w:p>
        </w:tc>
        <w:tc>
          <w:tcPr>
            <w:tcW w:w="1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kern w:val="0"/>
                <w:sz w:val="24"/>
                <w:szCs w:val="24"/>
              </w:rPr>
              <w:t>军事理论</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kern w:val="0"/>
                <w:sz w:val="24"/>
                <w:szCs w:val="24"/>
              </w:rPr>
              <w:t>√</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4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646"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66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36</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36</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74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2</w:t>
            </w:r>
          </w:p>
        </w:tc>
        <w:tc>
          <w:tcPr>
            <w:tcW w:w="749"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kern w:val="0"/>
                <w:sz w:val="24"/>
                <w:szCs w:val="24"/>
              </w:rPr>
              <w:t>△</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kern w:val="0"/>
                <w:sz w:val="24"/>
                <w:szCs w:val="24"/>
              </w:rPr>
              <w:t>讲座</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A</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66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r>
      <w:tr w:rsidR="00376A13">
        <w:trPr>
          <w:trHeight w:val="136"/>
        </w:trPr>
        <w:tc>
          <w:tcPr>
            <w:tcW w:w="442" w:type="dxa"/>
            <w:vMerge/>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9</w:t>
            </w:r>
          </w:p>
        </w:tc>
        <w:tc>
          <w:tcPr>
            <w:tcW w:w="15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G99912002</w:t>
            </w:r>
          </w:p>
        </w:tc>
        <w:tc>
          <w:tcPr>
            <w:tcW w:w="1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kern w:val="0"/>
                <w:sz w:val="24"/>
                <w:szCs w:val="24"/>
              </w:rPr>
              <w:t>大学英语</w:t>
            </w:r>
            <w:r>
              <w:rPr>
                <w:rFonts w:ascii="方正仿宋简体" w:eastAsia="方正仿宋简体" w:hAnsi="方正仿宋简体" w:cs="方正仿宋简体"/>
                <w:kern w:val="0"/>
                <w:sz w:val="24"/>
                <w:szCs w:val="24"/>
              </w:rPr>
              <w:t>A</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4</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4</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4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646"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66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88</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88</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74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5.5</w:t>
            </w:r>
          </w:p>
        </w:tc>
        <w:tc>
          <w:tcPr>
            <w:tcW w:w="749"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kern w:val="0"/>
                <w:sz w:val="24"/>
                <w:szCs w:val="24"/>
              </w:rPr>
              <w:t>▲</w:t>
            </w:r>
            <w:r>
              <w:rPr>
                <w:rFonts w:ascii="方正仿宋简体" w:eastAsia="方正仿宋简体" w:hAnsi="方正仿宋简体" w:cs="方正仿宋简体"/>
                <w:kern w:val="0"/>
                <w:sz w:val="24"/>
                <w:szCs w:val="24"/>
              </w:rPr>
              <w:t>/</w:t>
            </w:r>
            <w:r>
              <w:rPr>
                <w:rFonts w:ascii="方正仿宋简体" w:eastAsia="方正仿宋简体" w:hAnsi="方正仿宋简体" w:cs="方正仿宋简体" w:hint="eastAsia"/>
                <w:kern w:val="0"/>
                <w:sz w:val="24"/>
                <w:szCs w:val="24"/>
              </w:rPr>
              <w:t>△</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kern w:val="0"/>
                <w:sz w:val="24"/>
                <w:szCs w:val="24"/>
              </w:rPr>
              <w:t>讲授</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A</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66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A/B</w:t>
            </w:r>
            <w:r>
              <w:rPr>
                <w:rFonts w:ascii="方正仿宋简体" w:eastAsia="方正仿宋简体" w:hAnsi="方正仿宋简体" w:cs="方正仿宋简体" w:hint="eastAsia"/>
                <w:kern w:val="0"/>
                <w:sz w:val="24"/>
                <w:szCs w:val="24"/>
              </w:rPr>
              <w:t>选</w:t>
            </w:r>
            <w:r>
              <w:rPr>
                <w:rFonts w:ascii="方正仿宋简体" w:eastAsia="方正仿宋简体" w:hAnsi="方正仿宋简体" w:cs="方正仿宋简体"/>
                <w:kern w:val="0"/>
                <w:sz w:val="24"/>
                <w:szCs w:val="24"/>
              </w:rPr>
              <w:t>1</w:t>
            </w:r>
          </w:p>
        </w:tc>
      </w:tr>
      <w:tr w:rsidR="00376A13">
        <w:trPr>
          <w:trHeight w:val="136"/>
        </w:trPr>
        <w:tc>
          <w:tcPr>
            <w:tcW w:w="442" w:type="dxa"/>
            <w:vMerge/>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10</w:t>
            </w:r>
          </w:p>
        </w:tc>
        <w:tc>
          <w:tcPr>
            <w:tcW w:w="15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G99912011</w:t>
            </w:r>
          </w:p>
        </w:tc>
        <w:tc>
          <w:tcPr>
            <w:tcW w:w="1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kern w:val="0"/>
                <w:sz w:val="24"/>
                <w:szCs w:val="24"/>
              </w:rPr>
              <w:t>大学英语</w:t>
            </w:r>
            <w:r>
              <w:rPr>
                <w:rFonts w:ascii="方正仿宋简体" w:eastAsia="方正仿宋简体" w:hAnsi="方正仿宋简体" w:cs="方正仿宋简体"/>
                <w:kern w:val="0"/>
                <w:sz w:val="24"/>
                <w:szCs w:val="24"/>
              </w:rPr>
              <w:t>B</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4</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4</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4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646"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88</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88</w:t>
            </w:r>
          </w:p>
        </w:tc>
        <w:tc>
          <w:tcPr>
            <w:tcW w:w="662"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74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5.5</w:t>
            </w:r>
          </w:p>
        </w:tc>
        <w:tc>
          <w:tcPr>
            <w:tcW w:w="749"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kern w:val="0"/>
                <w:sz w:val="24"/>
                <w:szCs w:val="24"/>
              </w:rPr>
              <w:t>▲</w:t>
            </w:r>
            <w:r>
              <w:rPr>
                <w:rFonts w:ascii="方正仿宋简体" w:eastAsia="方正仿宋简体" w:hAnsi="方正仿宋简体" w:cs="方正仿宋简体"/>
                <w:kern w:val="0"/>
                <w:sz w:val="24"/>
                <w:szCs w:val="24"/>
              </w:rPr>
              <w:t>/</w:t>
            </w:r>
            <w:r>
              <w:rPr>
                <w:rFonts w:ascii="方正仿宋简体" w:eastAsia="方正仿宋简体" w:hAnsi="方正仿宋简体" w:cs="方正仿宋简体" w:hint="eastAsia"/>
                <w:kern w:val="0"/>
                <w:sz w:val="24"/>
                <w:szCs w:val="24"/>
              </w:rPr>
              <w:t>△</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kern w:val="0"/>
                <w:sz w:val="24"/>
                <w:szCs w:val="24"/>
              </w:rPr>
              <w:t>讲授</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A</w:t>
            </w:r>
          </w:p>
        </w:tc>
        <w:tc>
          <w:tcPr>
            <w:tcW w:w="662" w:type="dxa"/>
            <w:tcBorders>
              <w:top w:val="nil"/>
              <w:left w:val="nil"/>
              <w:bottom w:val="nil"/>
              <w:right w:val="nil"/>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66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A/B</w:t>
            </w:r>
            <w:r>
              <w:rPr>
                <w:rFonts w:ascii="方正仿宋简体" w:eastAsia="方正仿宋简体" w:hAnsi="方正仿宋简体" w:cs="方正仿宋简体" w:hint="eastAsia"/>
                <w:kern w:val="0"/>
                <w:sz w:val="24"/>
                <w:szCs w:val="24"/>
              </w:rPr>
              <w:t>选</w:t>
            </w:r>
            <w:r>
              <w:rPr>
                <w:rFonts w:ascii="方正仿宋简体" w:eastAsia="方正仿宋简体" w:hAnsi="方正仿宋简体" w:cs="方正仿宋简体"/>
                <w:kern w:val="0"/>
                <w:sz w:val="24"/>
                <w:szCs w:val="24"/>
              </w:rPr>
              <w:t>1</w:t>
            </w:r>
          </w:p>
        </w:tc>
      </w:tr>
      <w:tr w:rsidR="00376A13">
        <w:trPr>
          <w:trHeight w:val="514"/>
        </w:trPr>
        <w:tc>
          <w:tcPr>
            <w:tcW w:w="442" w:type="dxa"/>
            <w:vMerge/>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11</w:t>
            </w:r>
          </w:p>
        </w:tc>
        <w:tc>
          <w:tcPr>
            <w:tcW w:w="15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G99912004</w:t>
            </w:r>
          </w:p>
        </w:tc>
        <w:tc>
          <w:tcPr>
            <w:tcW w:w="1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kern w:val="0"/>
                <w:sz w:val="24"/>
                <w:szCs w:val="24"/>
              </w:rPr>
              <w:t>体育与健康</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2</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2</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bookmarkStart w:id="1" w:name="_GoBack"/>
            <w:bookmarkEnd w:id="1"/>
            <w:r>
              <w:rPr>
                <w:rFonts w:ascii="方正仿宋简体" w:eastAsia="方正仿宋简体" w:hAnsi="方正仿宋简体" w:cs="方正仿宋简体"/>
                <w:kern w:val="0"/>
                <w:sz w:val="24"/>
                <w:szCs w:val="24"/>
              </w:rPr>
              <w:t>2</w:t>
            </w:r>
          </w:p>
        </w:tc>
        <w:tc>
          <w:tcPr>
            <w:tcW w:w="4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2</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646"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66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104</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16</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88</w:t>
            </w:r>
          </w:p>
        </w:tc>
        <w:tc>
          <w:tcPr>
            <w:tcW w:w="74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8</w:t>
            </w:r>
          </w:p>
        </w:tc>
        <w:tc>
          <w:tcPr>
            <w:tcW w:w="749"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kern w:val="0"/>
                <w:sz w:val="24"/>
                <w:szCs w:val="24"/>
              </w:rPr>
              <w:t>△</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kern w:val="0"/>
                <w:sz w:val="24"/>
                <w:szCs w:val="24"/>
              </w:rPr>
              <w:t>理实一体</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B</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66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r>
      <w:tr w:rsidR="00376A13">
        <w:trPr>
          <w:trHeight w:val="136"/>
        </w:trPr>
        <w:tc>
          <w:tcPr>
            <w:tcW w:w="442" w:type="dxa"/>
            <w:vMerge/>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12</w:t>
            </w:r>
          </w:p>
        </w:tc>
        <w:tc>
          <w:tcPr>
            <w:tcW w:w="15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G99905011</w:t>
            </w:r>
          </w:p>
        </w:tc>
        <w:tc>
          <w:tcPr>
            <w:tcW w:w="1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kern w:val="0"/>
                <w:sz w:val="24"/>
                <w:szCs w:val="24"/>
              </w:rPr>
              <w:t>计算机应用基础</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2</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2</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4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646"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66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44</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22</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22</w:t>
            </w:r>
          </w:p>
        </w:tc>
        <w:tc>
          <w:tcPr>
            <w:tcW w:w="74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3</w:t>
            </w:r>
          </w:p>
        </w:tc>
        <w:tc>
          <w:tcPr>
            <w:tcW w:w="749"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kern w:val="0"/>
                <w:sz w:val="24"/>
                <w:szCs w:val="24"/>
              </w:rPr>
              <w:t>△</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kern w:val="0"/>
                <w:sz w:val="24"/>
                <w:szCs w:val="24"/>
              </w:rPr>
              <w:t>理实一体</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B</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66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kern w:val="0"/>
                <w:sz w:val="24"/>
                <w:szCs w:val="24"/>
              </w:rPr>
              <w:t>补</w:t>
            </w:r>
            <w:r>
              <w:rPr>
                <w:rFonts w:ascii="方正仿宋简体" w:eastAsia="方正仿宋简体" w:hAnsi="方正仿宋简体" w:cs="方正仿宋简体"/>
                <w:kern w:val="0"/>
                <w:sz w:val="24"/>
                <w:szCs w:val="24"/>
              </w:rPr>
              <w:t>4</w:t>
            </w:r>
          </w:p>
        </w:tc>
      </w:tr>
      <w:tr w:rsidR="00376A13">
        <w:trPr>
          <w:trHeight w:val="136"/>
        </w:trPr>
        <w:tc>
          <w:tcPr>
            <w:tcW w:w="442" w:type="dxa"/>
            <w:vMerge/>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13</w:t>
            </w:r>
          </w:p>
        </w:tc>
        <w:tc>
          <w:tcPr>
            <w:tcW w:w="15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G99900000</w:t>
            </w:r>
          </w:p>
        </w:tc>
        <w:tc>
          <w:tcPr>
            <w:tcW w:w="1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kern w:val="0"/>
                <w:sz w:val="24"/>
                <w:szCs w:val="24"/>
              </w:rPr>
              <w:t>公共选修课</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kern w:val="0"/>
                <w:sz w:val="24"/>
                <w:szCs w:val="24"/>
              </w:rPr>
              <w:t>√</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kern w:val="0"/>
                <w:sz w:val="24"/>
                <w:szCs w:val="24"/>
              </w:rPr>
              <w:t>√</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kern w:val="0"/>
                <w:sz w:val="24"/>
                <w:szCs w:val="24"/>
              </w:rPr>
              <w:t>√</w:t>
            </w:r>
          </w:p>
        </w:tc>
        <w:tc>
          <w:tcPr>
            <w:tcW w:w="4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646"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66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w:t>
            </w:r>
          </w:p>
        </w:tc>
        <w:tc>
          <w:tcPr>
            <w:tcW w:w="74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6</w:t>
            </w:r>
          </w:p>
        </w:tc>
        <w:tc>
          <w:tcPr>
            <w:tcW w:w="749"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kern w:val="0"/>
                <w:sz w:val="24"/>
                <w:szCs w:val="24"/>
              </w:rPr>
              <w:t>△</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w:t>
            </w:r>
          </w:p>
        </w:tc>
        <w:tc>
          <w:tcPr>
            <w:tcW w:w="66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w:t>
            </w:r>
          </w:p>
        </w:tc>
      </w:tr>
      <w:tr w:rsidR="00376A13">
        <w:trPr>
          <w:trHeight w:val="136"/>
        </w:trPr>
        <w:tc>
          <w:tcPr>
            <w:tcW w:w="442" w:type="dxa"/>
            <w:vMerge/>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3616"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小计</w:t>
            </w:r>
          </w:p>
        </w:tc>
        <w:tc>
          <w:tcPr>
            <w:tcW w:w="594"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17</w:t>
            </w:r>
          </w:p>
        </w:tc>
        <w:tc>
          <w:tcPr>
            <w:tcW w:w="595"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19</w:t>
            </w:r>
          </w:p>
        </w:tc>
        <w:tc>
          <w:tcPr>
            <w:tcW w:w="594"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w:t>
            </w:r>
          </w:p>
        </w:tc>
        <w:tc>
          <w:tcPr>
            <w:tcW w:w="492"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w:t>
            </w:r>
          </w:p>
        </w:tc>
        <w:tc>
          <w:tcPr>
            <w:tcW w:w="64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0</w:t>
            </w:r>
          </w:p>
        </w:tc>
        <w:tc>
          <w:tcPr>
            <w:tcW w:w="646"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0</w:t>
            </w:r>
          </w:p>
        </w:tc>
        <w:tc>
          <w:tcPr>
            <w:tcW w:w="662" w:type="dxa"/>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540</w:t>
            </w:r>
          </w:p>
        </w:tc>
        <w:tc>
          <w:tcPr>
            <w:tcW w:w="662"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398</w:t>
            </w:r>
          </w:p>
        </w:tc>
        <w:tc>
          <w:tcPr>
            <w:tcW w:w="662"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142</w:t>
            </w:r>
          </w:p>
        </w:tc>
        <w:tc>
          <w:tcPr>
            <w:tcW w:w="740"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41.5</w:t>
            </w:r>
          </w:p>
        </w:tc>
        <w:tc>
          <w:tcPr>
            <w:tcW w:w="749" w:type="dxa"/>
            <w:tcBorders>
              <w:top w:val="single" w:sz="4" w:space="0" w:color="000000"/>
              <w:left w:val="nil"/>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w:t>
            </w:r>
          </w:p>
        </w:tc>
        <w:tc>
          <w:tcPr>
            <w:tcW w:w="751"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w:t>
            </w:r>
          </w:p>
        </w:tc>
        <w:tc>
          <w:tcPr>
            <w:tcW w:w="662"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w:t>
            </w:r>
          </w:p>
        </w:tc>
        <w:tc>
          <w:tcPr>
            <w:tcW w:w="662"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w:t>
            </w:r>
          </w:p>
        </w:tc>
        <w:tc>
          <w:tcPr>
            <w:tcW w:w="665"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w:t>
            </w:r>
          </w:p>
        </w:tc>
      </w:tr>
      <w:tr w:rsidR="00376A13">
        <w:trPr>
          <w:trHeight w:val="136"/>
        </w:trPr>
        <w:tc>
          <w:tcPr>
            <w:tcW w:w="442" w:type="dxa"/>
            <w:vMerge w:val="restart"/>
            <w:tcBorders>
              <w:top w:val="nil"/>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专</w:t>
            </w:r>
            <w:r>
              <w:rPr>
                <w:rFonts w:ascii="方正仿宋简体" w:eastAsia="方正仿宋简体" w:hAnsi="方正仿宋简体" w:cs="方正仿宋简体"/>
                <w:color w:val="000000"/>
                <w:kern w:val="0"/>
                <w:sz w:val="24"/>
                <w:szCs w:val="24"/>
              </w:rPr>
              <w:br/>
            </w:r>
            <w:r>
              <w:rPr>
                <w:rFonts w:ascii="方正仿宋简体" w:eastAsia="方正仿宋简体" w:hAnsi="方正仿宋简体" w:cs="方正仿宋简体" w:hint="eastAsia"/>
                <w:color w:val="000000"/>
                <w:kern w:val="0"/>
                <w:sz w:val="24"/>
                <w:szCs w:val="24"/>
              </w:rPr>
              <w:t>业</w:t>
            </w:r>
            <w:r>
              <w:rPr>
                <w:rFonts w:ascii="方正仿宋简体" w:eastAsia="方正仿宋简体" w:hAnsi="方正仿宋简体" w:cs="方正仿宋简体"/>
                <w:color w:val="000000"/>
                <w:kern w:val="0"/>
                <w:sz w:val="24"/>
                <w:szCs w:val="24"/>
              </w:rPr>
              <w:br/>
            </w:r>
            <w:r>
              <w:rPr>
                <w:rFonts w:ascii="方正仿宋简体" w:eastAsia="方正仿宋简体" w:hAnsi="方正仿宋简体" w:cs="方正仿宋简体" w:hint="eastAsia"/>
                <w:color w:val="000000"/>
                <w:kern w:val="0"/>
                <w:sz w:val="24"/>
                <w:szCs w:val="24"/>
              </w:rPr>
              <w:t>基</w:t>
            </w:r>
            <w:r>
              <w:rPr>
                <w:rFonts w:ascii="方正仿宋简体" w:eastAsia="方正仿宋简体" w:hAnsi="方正仿宋简体" w:cs="方正仿宋简体"/>
                <w:color w:val="000000"/>
                <w:kern w:val="0"/>
                <w:sz w:val="24"/>
                <w:szCs w:val="24"/>
              </w:rPr>
              <w:br/>
            </w:r>
            <w:r>
              <w:rPr>
                <w:rFonts w:ascii="方正仿宋简体" w:eastAsia="方正仿宋简体" w:hAnsi="方正仿宋简体" w:cs="方正仿宋简体" w:hint="eastAsia"/>
                <w:color w:val="000000"/>
                <w:kern w:val="0"/>
                <w:sz w:val="24"/>
                <w:szCs w:val="24"/>
              </w:rPr>
              <w:lastRenderedPageBreak/>
              <w:t>础</w:t>
            </w:r>
            <w:r>
              <w:rPr>
                <w:rFonts w:ascii="方正仿宋简体" w:eastAsia="方正仿宋简体" w:hAnsi="方正仿宋简体" w:cs="方正仿宋简体"/>
                <w:color w:val="000000"/>
                <w:kern w:val="0"/>
                <w:sz w:val="24"/>
                <w:szCs w:val="24"/>
              </w:rPr>
              <w:br/>
            </w:r>
            <w:r>
              <w:rPr>
                <w:rFonts w:ascii="方正仿宋简体" w:eastAsia="方正仿宋简体" w:hAnsi="方正仿宋简体" w:cs="方正仿宋简体" w:hint="eastAsia"/>
                <w:color w:val="000000"/>
                <w:kern w:val="0"/>
                <w:sz w:val="24"/>
                <w:szCs w:val="24"/>
              </w:rPr>
              <w:t>课</w:t>
            </w:r>
          </w:p>
        </w:tc>
        <w:tc>
          <w:tcPr>
            <w:tcW w:w="366" w:type="dxa"/>
            <w:tcBorders>
              <w:top w:val="nil"/>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lastRenderedPageBreak/>
              <w:t>1</w:t>
            </w:r>
          </w:p>
        </w:tc>
        <w:tc>
          <w:tcPr>
            <w:tcW w:w="1537"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G11001001</w:t>
            </w:r>
          </w:p>
        </w:tc>
        <w:tc>
          <w:tcPr>
            <w:tcW w:w="1713"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金属材料</w:t>
            </w:r>
          </w:p>
        </w:tc>
        <w:tc>
          <w:tcPr>
            <w:tcW w:w="594"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4</w:t>
            </w:r>
          </w:p>
        </w:tc>
        <w:tc>
          <w:tcPr>
            <w:tcW w:w="59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94"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49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nil"/>
              <w:left w:val="single" w:sz="4" w:space="0" w:color="000000"/>
              <w:bottom w:val="single" w:sz="4" w:space="0" w:color="000000"/>
              <w:right w:val="nil"/>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2" w:type="dxa"/>
            <w:tcBorders>
              <w:top w:val="nil"/>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48</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48</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740" w:type="dxa"/>
            <w:tcBorders>
              <w:top w:val="nil"/>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3</w:t>
            </w:r>
          </w:p>
        </w:tc>
        <w:tc>
          <w:tcPr>
            <w:tcW w:w="749" w:type="dxa"/>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w:t>
            </w:r>
          </w:p>
        </w:tc>
        <w:tc>
          <w:tcPr>
            <w:tcW w:w="751"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讲授</w:t>
            </w:r>
          </w:p>
        </w:tc>
        <w:tc>
          <w:tcPr>
            <w:tcW w:w="662"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A</w:t>
            </w:r>
          </w:p>
        </w:tc>
        <w:tc>
          <w:tcPr>
            <w:tcW w:w="662"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5" w:type="dxa"/>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r>
      <w:tr w:rsidR="00376A13">
        <w:trPr>
          <w:trHeight w:val="136"/>
        </w:trPr>
        <w:tc>
          <w:tcPr>
            <w:tcW w:w="442" w:type="dxa"/>
            <w:vMerge/>
            <w:tcBorders>
              <w:top w:val="nil"/>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366"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w:t>
            </w:r>
          </w:p>
        </w:tc>
        <w:tc>
          <w:tcPr>
            <w:tcW w:w="15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G11001002</w:t>
            </w:r>
          </w:p>
        </w:tc>
        <w:tc>
          <w:tcPr>
            <w:tcW w:w="1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机械制图</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4</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4</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4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88</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88</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74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5.5</w:t>
            </w:r>
          </w:p>
        </w:tc>
        <w:tc>
          <w:tcPr>
            <w:tcW w:w="749"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w:t>
            </w:r>
          </w:p>
        </w:tc>
        <w:tc>
          <w:tcPr>
            <w:tcW w:w="7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讲授</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A</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核心</w:t>
            </w:r>
          </w:p>
        </w:tc>
      </w:tr>
      <w:tr w:rsidR="00376A13">
        <w:trPr>
          <w:trHeight w:val="136"/>
        </w:trPr>
        <w:tc>
          <w:tcPr>
            <w:tcW w:w="442" w:type="dxa"/>
            <w:vMerge/>
            <w:tcBorders>
              <w:top w:val="nil"/>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366"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3</w:t>
            </w:r>
          </w:p>
        </w:tc>
        <w:tc>
          <w:tcPr>
            <w:tcW w:w="15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G11001004</w:t>
            </w:r>
          </w:p>
        </w:tc>
        <w:tc>
          <w:tcPr>
            <w:tcW w:w="1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公差配合与技术</w:t>
            </w:r>
            <w:r>
              <w:rPr>
                <w:rFonts w:ascii="方正仿宋简体" w:eastAsia="方正仿宋简体" w:hAnsi="方正仿宋简体" w:cs="方正仿宋简体" w:hint="eastAsia"/>
                <w:color w:val="000000"/>
                <w:kern w:val="0"/>
                <w:sz w:val="24"/>
                <w:szCs w:val="24"/>
              </w:rPr>
              <w:lastRenderedPageBreak/>
              <w:t>测量</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4</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4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40</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36</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4</w:t>
            </w:r>
          </w:p>
        </w:tc>
        <w:tc>
          <w:tcPr>
            <w:tcW w:w="74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2.5</w:t>
            </w:r>
          </w:p>
        </w:tc>
        <w:tc>
          <w:tcPr>
            <w:tcW w:w="749"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w:t>
            </w:r>
          </w:p>
        </w:tc>
        <w:tc>
          <w:tcPr>
            <w:tcW w:w="7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讲授</w:t>
            </w:r>
            <w:r>
              <w:rPr>
                <w:rFonts w:ascii="方正仿宋简体" w:eastAsia="方正仿宋简体" w:hAnsi="方正仿宋简体" w:cs="方正仿宋简体"/>
                <w:color w:val="000000"/>
                <w:kern w:val="0"/>
                <w:sz w:val="24"/>
                <w:szCs w:val="24"/>
              </w:rPr>
              <w:t>+</w:t>
            </w:r>
            <w:r>
              <w:rPr>
                <w:rFonts w:ascii="方正仿宋简体" w:eastAsia="方正仿宋简体" w:hAnsi="方正仿宋简体" w:cs="方正仿宋简体" w:hint="eastAsia"/>
                <w:color w:val="000000"/>
                <w:kern w:val="0"/>
                <w:sz w:val="24"/>
                <w:szCs w:val="24"/>
              </w:rPr>
              <w:lastRenderedPageBreak/>
              <w:t>实操</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lastRenderedPageBreak/>
              <w:t>B</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r>
      <w:tr w:rsidR="00376A13">
        <w:trPr>
          <w:trHeight w:val="136"/>
        </w:trPr>
        <w:tc>
          <w:tcPr>
            <w:tcW w:w="442" w:type="dxa"/>
            <w:vMerge/>
            <w:tcBorders>
              <w:top w:val="nil"/>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366"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4</w:t>
            </w:r>
          </w:p>
        </w:tc>
        <w:tc>
          <w:tcPr>
            <w:tcW w:w="15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G11001005</w:t>
            </w:r>
          </w:p>
        </w:tc>
        <w:tc>
          <w:tcPr>
            <w:tcW w:w="1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机械加工工艺基础</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4</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4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40</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36</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4</w:t>
            </w:r>
          </w:p>
        </w:tc>
        <w:tc>
          <w:tcPr>
            <w:tcW w:w="74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2.5</w:t>
            </w:r>
          </w:p>
        </w:tc>
        <w:tc>
          <w:tcPr>
            <w:tcW w:w="749"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w:t>
            </w:r>
          </w:p>
        </w:tc>
        <w:tc>
          <w:tcPr>
            <w:tcW w:w="7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讲授</w:t>
            </w:r>
            <w:r>
              <w:rPr>
                <w:rFonts w:ascii="方正仿宋简体" w:eastAsia="方正仿宋简体" w:hAnsi="方正仿宋简体" w:cs="方正仿宋简体"/>
                <w:color w:val="000000"/>
                <w:kern w:val="0"/>
                <w:sz w:val="24"/>
                <w:szCs w:val="24"/>
              </w:rPr>
              <w:t>+</w:t>
            </w:r>
            <w:r>
              <w:rPr>
                <w:rFonts w:ascii="方正仿宋简体" w:eastAsia="方正仿宋简体" w:hAnsi="方正仿宋简体" w:cs="方正仿宋简体" w:hint="eastAsia"/>
                <w:color w:val="000000"/>
                <w:kern w:val="0"/>
                <w:sz w:val="24"/>
                <w:szCs w:val="24"/>
              </w:rPr>
              <w:t>实操</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B</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核心</w:t>
            </w:r>
          </w:p>
        </w:tc>
      </w:tr>
      <w:tr w:rsidR="00376A13">
        <w:trPr>
          <w:trHeight w:val="136"/>
        </w:trPr>
        <w:tc>
          <w:tcPr>
            <w:tcW w:w="442" w:type="dxa"/>
            <w:vMerge/>
            <w:tcBorders>
              <w:top w:val="nil"/>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366"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5</w:t>
            </w:r>
          </w:p>
        </w:tc>
        <w:tc>
          <w:tcPr>
            <w:tcW w:w="15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G11001009</w:t>
            </w:r>
          </w:p>
        </w:tc>
        <w:tc>
          <w:tcPr>
            <w:tcW w:w="1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机械制造技术基础</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4</w:t>
            </w:r>
          </w:p>
        </w:tc>
        <w:tc>
          <w:tcPr>
            <w:tcW w:w="4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68</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64</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4</w:t>
            </w:r>
          </w:p>
        </w:tc>
        <w:tc>
          <w:tcPr>
            <w:tcW w:w="74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4</w:t>
            </w:r>
          </w:p>
        </w:tc>
        <w:tc>
          <w:tcPr>
            <w:tcW w:w="749"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w:t>
            </w:r>
          </w:p>
        </w:tc>
        <w:tc>
          <w:tcPr>
            <w:tcW w:w="7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讲授</w:t>
            </w:r>
            <w:r>
              <w:rPr>
                <w:rFonts w:ascii="方正仿宋简体" w:eastAsia="方正仿宋简体" w:hAnsi="方正仿宋简体" w:cs="方正仿宋简体"/>
                <w:color w:val="000000"/>
                <w:kern w:val="0"/>
                <w:sz w:val="24"/>
                <w:szCs w:val="24"/>
              </w:rPr>
              <w:t>+</w:t>
            </w:r>
            <w:r>
              <w:rPr>
                <w:rFonts w:ascii="方正仿宋简体" w:eastAsia="方正仿宋简体" w:hAnsi="方正仿宋简体" w:cs="方正仿宋简体" w:hint="eastAsia"/>
                <w:color w:val="000000"/>
                <w:kern w:val="0"/>
                <w:sz w:val="24"/>
                <w:szCs w:val="24"/>
              </w:rPr>
              <w:t>实操</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B</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核心</w:t>
            </w:r>
          </w:p>
        </w:tc>
      </w:tr>
      <w:tr w:rsidR="00376A13">
        <w:trPr>
          <w:trHeight w:val="136"/>
        </w:trPr>
        <w:tc>
          <w:tcPr>
            <w:tcW w:w="442" w:type="dxa"/>
            <w:vMerge/>
            <w:tcBorders>
              <w:top w:val="nil"/>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3616"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小计</w:t>
            </w:r>
          </w:p>
        </w:tc>
        <w:tc>
          <w:tcPr>
            <w:tcW w:w="594"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8</w:t>
            </w:r>
          </w:p>
        </w:tc>
        <w:tc>
          <w:tcPr>
            <w:tcW w:w="595"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12</w:t>
            </w:r>
          </w:p>
        </w:tc>
        <w:tc>
          <w:tcPr>
            <w:tcW w:w="594"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4</w:t>
            </w:r>
          </w:p>
        </w:tc>
        <w:tc>
          <w:tcPr>
            <w:tcW w:w="492"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0</w:t>
            </w:r>
          </w:p>
        </w:tc>
        <w:tc>
          <w:tcPr>
            <w:tcW w:w="64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0</w:t>
            </w:r>
          </w:p>
        </w:tc>
        <w:tc>
          <w:tcPr>
            <w:tcW w:w="646" w:type="dxa"/>
            <w:tcBorders>
              <w:top w:val="single" w:sz="4" w:space="0" w:color="000000"/>
              <w:left w:val="single" w:sz="4" w:space="0" w:color="000000"/>
              <w:bottom w:val="single" w:sz="8" w:space="0" w:color="000000"/>
              <w:right w:val="nil"/>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0</w:t>
            </w:r>
          </w:p>
        </w:tc>
        <w:tc>
          <w:tcPr>
            <w:tcW w:w="662" w:type="dxa"/>
            <w:tcBorders>
              <w:top w:val="single" w:sz="4" w:space="0" w:color="000000"/>
              <w:left w:val="single" w:sz="8" w:space="0" w:color="000000"/>
              <w:bottom w:val="nil"/>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284</w:t>
            </w:r>
          </w:p>
        </w:tc>
        <w:tc>
          <w:tcPr>
            <w:tcW w:w="662"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272</w:t>
            </w:r>
          </w:p>
        </w:tc>
        <w:tc>
          <w:tcPr>
            <w:tcW w:w="662"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12</w:t>
            </w:r>
          </w:p>
        </w:tc>
        <w:tc>
          <w:tcPr>
            <w:tcW w:w="740" w:type="dxa"/>
            <w:tcBorders>
              <w:top w:val="single" w:sz="4" w:space="0" w:color="000000"/>
              <w:left w:val="single" w:sz="4" w:space="0" w:color="000000"/>
              <w:bottom w:val="nil"/>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17.5</w:t>
            </w:r>
          </w:p>
        </w:tc>
        <w:tc>
          <w:tcPr>
            <w:tcW w:w="749" w:type="dxa"/>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w:t>
            </w:r>
          </w:p>
        </w:tc>
        <w:tc>
          <w:tcPr>
            <w:tcW w:w="751"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w:t>
            </w:r>
          </w:p>
        </w:tc>
        <w:tc>
          <w:tcPr>
            <w:tcW w:w="662"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w:t>
            </w:r>
          </w:p>
        </w:tc>
        <w:tc>
          <w:tcPr>
            <w:tcW w:w="662"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w:t>
            </w:r>
          </w:p>
        </w:tc>
        <w:tc>
          <w:tcPr>
            <w:tcW w:w="665"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w:t>
            </w:r>
          </w:p>
        </w:tc>
      </w:tr>
      <w:tr w:rsidR="00376A13">
        <w:trPr>
          <w:trHeight w:val="136"/>
        </w:trPr>
        <w:tc>
          <w:tcPr>
            <w:tcW w:w="442" w:type="dxa"/>
            <w:vMerge w:val="restart"/>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专</w:t>
            </w:r>
            <w:r>
              <w:rPr>
                <w:rFonts w:ascii="方正仿宋简体" w:eastAsia="方正仿宋简体" w:hAnsi="方正仿宋简体" w:cs="方正仿宋简体"/>
                <w:color w:val="000000"/>
                <w:kern w:val="0"/>
                <w:sz w:val="24"/>
                <w:szCs w:val="24"/>
              </w:rPr>
              <w:br/>
            </w:r>
            <w:r>
              <w:rPr>
                <w:rFonts w:ascii="方正仿宋简体" w:eastAsia="方正仿宋简体" w:hAnsi="方正仿宋简体" w:cs="方正仿宋简体" w:hint="eastAsia"/>
                <w:color w:val="000000"/>
                <w:kern w:val="0"/>
                <w:sz w:val="24"/>
                <w:szCs w:val="24"/>
              </w:rPr>
              <w:t>业</w:t>
            </w:r>
            <w:r>
              <w:rPr>
                <w:rFonts w:ascii="方正仿宋简体" w:eastAsia="方正仿宋简体" w:hAnsi="方正仿宋简体" w:cs="方正仿宋简体"/>
                <w:color w:val="000000"/>
                <w:kern w:val="0"/>
                <w:sz w:val="24"/>
                <w:szCs w:val="24"/>
              </w:rPr>
              <w:br/>
            </w:r>
            <w:r>
              <w:rPr>
                <w:rFonts w:ascii="方正仿宋简体" w:eastAsia="方正仿宋简体" w:hAnsi="方正仿宋简体" w:cs="方正仿宋简体" w:hint="eastAsia"/>
                <w:color w:val="000000"/>
                <w:kern w:val="0"/>
                <w:sz w:val="24"/>
                <w:szCs w:val="24"/>
              </w:rPr>
              <w:t>课</w:t>
            </w:r>
          </w:p>
        </w:tc>
        <w:tc>
          <w:tcPr>
            <w:tcW w:w="366" w:type="dxa"/>
            <w:tcBorders>
              <w:top w:val="single" w:sz="8" w:space="0" w:color="000000"/>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c>
          <w:tcPr>
            <w:tcW w:w="1537"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G11001003</w:t>
            </w:r>
          </w:p>
        </w:tc>
        <w:tc>
          <w:tcPr>
            <w:tcW w:w="1713"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零件钳加工技术（初级）</w:t>
            </w:r>
          </w:p>
        </w:tc>
        <w:tc>
          <w:tcPr>
            <w:tcW w:w="594"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2w</w:t>
            </w:r>
          </w:p>
        </w:tc>
        <w:tc>
          <w:tcPr>
            <w:tcW w:w="595"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3w</w:t>
            </w:r>
          </w:p>
        </w:tc>
        <w:tc>
          <w:tcPr>
            <w:tcW w:w="594"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492"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single" w:sz="8" w:space="0" w:color="000000"/>
              <w:left w:val="single" w:sz="4" w:space="0" w:color="000000"/>
              <w:bottom w:val="single" w:sz="4" w:space="0" w:color="000000"/>
              <w:right w:val="nil"/>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2" w:type="dxa"/>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130</w:t>
            </w:r>
          </w:p>
        </w:tc>
        <w:tc>
          <w:tcPr>
            <w:tcW w:w="662"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40</w:t>
            </w:r>
          </w:p>
        </w:tc>
        <w:tc>
          <w:tcPr>
            <w:tcW w:w="662"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90</w:t>
            </w:r>
          </w:p>
        </w:tc>
        <w:tc>
          <w:tcPr>
            <w:tcW w:w="740" w:type="dxa"/>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5</w:t>
            </w:r>
          </w:p>
        </w:tc>
        <w:tc>
          <w:tcPr>
            <w:tcW w:w="749" w:type="dxa"/>
            <w:tcBorders>
              <w:top w:val="nil"/>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w:t>
            </w:r>
          </w:p>
        </w:tc>
        <w:tc>
          <w:tcPr>
            <w:tcW w:w="7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理实一体</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B</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5" w:type="dxa"/>
            <w:tcBorders>
              <w:top w:val="nil"/>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核心</w:t>
            </w:r>
          </w:p>
        </w:tc>
      </w:tr>
      <w:tr w:rsidR="00376A13">
        <w:trPr>
          <w:trHeight w:val="136"/>
        </w:trPr>
        <w:tc>
          <w:tcPr>
            <w:tcW w:w="442" w:type="dxa"/>
            <w:vMerge/>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w:t>
            </w:r>
          </w:p>
        </w:tc>
        <w:tc>
          <w:tcPr>
            <w:tcW w:w="1537"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G11001006</w:t>
            </w:r>
          </w:p>
        </w:tc>
        <w:tc>
          <w:tcPr>
            <w:tcW w:w="1713"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零件车加工技术（初级）</w:t>
            </w:r>
          </w:p>
        </w:tc>
        <w:tc>
          <w:tcPr>
            <w:tcW w:w="594"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9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3w</w:t>
            </w:r>
          </w:p>
        </w:tc>
        <w:tc>
          <w:tcPr>
            <w:tcW w:w="594"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49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nil"/>
              <w:left w:val="single" w:sz="4" w:space="0" w:color="000000"/>
              <w:bottom w:val="single" w:sz="4" w:space="0" w:color="000000"/>
              <w:right w:val="nil"/>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78</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26</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52</w:t>
            </w:r>
          </w:p>
        </w:tc>
        <w:tc>
          <w:tcPr>
            <w:tcW w:w="740" w:type="dxa"/>
            <w:tcBorders>
              <w:top w:val="nil"/>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3</w:t>
            </w:r>
          </w:p>
        </w:tc>
        <w:tc>
          <w:tcPr>
            <w:tcW w:w="749" w:type="dxa"/>
            <w:tcBorders>
              <w:top w:val="nil"/>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w:t>
            </w:r>
          </w:p>
        </w:tc>
        <w:tc>
          <w:tcPr>
            <w:tcW w:w="7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理实一体</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B</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5" w:type="dxa"/>
            <w:tcBorders>
              <w:top w:val="nil"/>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r>
      <w:tr w:rsidR="00376A13">
        <w:trPr>
          <w:trHeight w:val="136"/>
        </w:trPr>
        <w:tc>
          <w:tcPr>
            <w:tcW w:w="442" w:type="dxa"/>
            <w:vMerge/>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3</w:t>
            </w:r>
          </w:p>
        </w:tc>
        <w:tc>
          <w:tcPr>
            <w:tcW w:w="1537"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G11001007</w:t>
            </w:r>
          </w:p>
        </w:tc>
        <w:tc>
          <w:tcPr>
            <w:tcW w:w="1713"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零件钳加工技术</w:t>
            </w:r>
            <w:r>
              <w:rPr>
                <w:rFonts w:ascii="方正仿宋简体" w:eastAsia="方正仿宋简体" w:hAnsi="方正仿宋简体" w:cs="方正仿宋简体"/>
                <w:color w:val="000000"/>
                <w:kern w:val="0"/>
                <w:sz w:val="24"/>
                <w:szCs w:val="24"/>
              </w:rPr>
              <w:t>/</w:t>
            </w:r>
            <w:r>
              <w:rPr>
                <w:rFonts w:ascii="方正仿宋简体" w:eastAsia="方正仿宋简体" w:hAnsi="方正仿宋简体" w:cs="方正仿宋简体" w:hint="eastAsia"/>
                <w:color w:val="000000"/>
                <w:kern w:val="0"/>
                <w:sz w:val="24"/>
                <w:szCs w:val="24"/>
              </w:rPr>
              <w:t>零件车加工技术（中级）</w:t>
            </w:r>
          </w:p>
        </w:tc>
        <w:tc>
          <w:tcPr>
            <w:tcW w:w="594"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9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94"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12</w:t>
            </w:r>
          </w:p>
        </w:tc>
        <w:tc>
          <w:tcPr>
            <w:tcW w:w="49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nil"/>
              <w:left w:val="single" w:sz="4" w:space="0" w:color="000000"/>
              <w:bottom w:val="single" w:sz="4" w:space="0" w:color="000000"/>
              <w:right w:val="nil"/>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204</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68</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136</w:t>
            </w:r>
          </w:p>
        </w:tc>
        <w:tc>
          <w:tcPr>
            <w:tcW w:w="740" w:type="dxa"/>
            <w:tcBorders>
              <w:top w:val="nil"/>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13</w:t>
            </w:r>
          </w:p>
        </w:tc>
        <w:tc>
          <w:tcPr>
            <w:tcW w:w="749" w:type="dxa"/>
            <w:tcBorders>
              <w:top w:val="nil"/>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w:t>
            </w:r>
          </w:p>
        </w:tc>
        <w:tc>
          <w:tcPr>
            <w:tcW w:w="7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理实一体</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B</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是</w:t>
            </w:r>
          </w:p>
        </w:tc>
        <w:tc>
          <w:tcPr>
            <w:tcW w:w="665" w:type="dxa"/>
            <w:tcBorders>
              <w:top w:val="nil"/>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核心</w:t>
            </w:r>
          </w:p>
        </w:tc>
      </w:tr>
      <w:tr w:rsidR="00376A13">
        <w:trPr>
          <w:trHeight w:val="136"/>
        </w:trPr>
        <w:tc>
          <w:tcPr>
            <w:tcW w:w="442" w:type="dxa"/>
            <w:vMerge/>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4</w:t>
            </w:r>
          </w:p>
        </w:tc>
        <w:tc>
          <w:tcPr>
            <w:tcW w:w="1537"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G12001002</w:t>
            </w:r>
          </w:p>
        </w:tc>
        <w:tc>
          <w:tcPr>
            <w:tcW w:w="1713"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机械</w:t>
            </w:r>
            <w:r>
              <w:rPr>
                <w:rFonts w:ascii="方正仿宋简体" w:eastAsia="方正仿宋简体" w:hAnsi="方正仿宋简体" w:cs="方正仿宋简体"/>
                <w:color w:val="000000"/>
                <w:kern w:val="0"/>
                <w:sz w:val="24"/>
                <w:szCs w:val="24"/>
              </w:rPr>
              <w:t>CAD</w:t>
            </w:r>
            <w:r>
              <w:rPr>
                <w:rFonts w:ascii="方正仿宋简体" w:eastAsia="方正仿宋简体" w:hAnsi="方正仿宋简体" w:cs="方正仿宋简体" w:hint="eastAsia"/>
                <w:color w:val="000000"/>
                <w:kern w:val="0"/>
                <w:sz w:val="24"/>
                <w:szCs w:val="24"/>
              </w:rPr>
              <w:t>应用</w:t>
            </w:r>
          </w:p>
        </w:tc>
        <w:tc>
          <w:tcPr>
            <w:tcW w:w="594"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9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94"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4</w:t>
            </w:r>
          </w:p>
        </w:tc>
        <w:tc>
          <w:tcPr>
            <w:tcW w:w="49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nil"/>
              <w:left w:val="single" w:sz="4" w:space="0" w:color="000000"/>
              <w:bottom w:val="single" w:sz="4" w:space="0" w:color="000000"/>
              <w:right w:val="nil"/>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68</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34</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34</w:t>
            </w:r>
          </w:p>
        </w:tc>
        <w:tc>
          <w:tcPr>
            <w:tcW w:w="740" w:type="dxa"/>
            <w:tcBorders>
              <w:top w:val="nil"/>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4.5</w:t>
            </w:r>
          </w:p>
        </w:tc>
        <w:tc>
          <w:tcPr>
            <w:tcW w:w="749" w:type="dxa"/>
            <w:tcBorders>
              <w:top w:val="nil"/>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w:t>
            </w:r>
          </w:p>
        </w:tc>
        <w:tc>
          <w:tcPr>
            <w:tcW w:w="7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讲授</w:t>
            </w:r>
            <w:r>
              <w:rPr>
                <w:rFonts w:ascii="方正仿宋简体" w:eastAsia="方正仿宋简体" w:hAnsi="方正仿宋简体" w:cs="方正仿宋简体"/>
                <w:color w:val="000000"/>
                <w:kern w:val="0"/>
                <w:sz w:val="24"/>
                <w:szCs w:val="24"/>
              </w:rPr>
              <w:t>+</w:t>
            </w:r>
            <w:r>
              <w:rPr>
                <w:rFonts w:ascii="方正仿宋简体" w:eastAsia="方正仿宋简体" w:hAnsi="方正仿宋简体" w:cs="方正仿宋简体" w:hint="eastAsia"/>
                <w:color w:val="000000"/>
                <w:kern w:val="0"/>
                <w:sz w:val="24"/>
                <w:szCs w:val="24"/>
              </w:rPr>
              <w:t>实操</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B</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5" w:type="dxa"/>
            <w:tcBorders>
              <w:top w:val="nil"/>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r>
      <w:tr w:rsidR="00376A13">
        <w:trPr>
          <w:trHeight w:val="136"/>
        </w:trPr>
        <w:tc>
          <w:tcPr>
            <w:tcW w:w="442" w:type="dxa"/>
            <w:vMerge/>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5</w:t>
            </w:r>
          </w:p>
        </w:tc>
        <w:tc>
          <w:tcPr>
            <w:tcW w:w="1537"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G11001008</w:t>
            </w:r>
          </w:p>
        </w:tc>
        <w:tc>
          <w:tcPr>
            <w:tcW w:w="1713"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液压与气压传动技术</w:t>
            </w:r>
          </w:p>
        </w:tc>
        <w:tc>
          <w:tcPr>
            <w:tcW w:w="594"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9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94"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4</w:t>
            </w:r>
          </w:p>
        </w:tc>
        <w:tc>
          <w:tcPr>
            <w:tcW w:w="49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nil"/>
              <w:left w:val="single" w:sz="4" w:space="0" w:color="000000"/>
              <w:bottom w:val="single" w:sz="4" w:space="0" w:color="000000"/>
              <w:right w:val="nil"/>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68</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60</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8</w:t>
            </w:r>
          </w:p>
        </w:tc>
        <w:tc>
          <w:tcPr>
            <w:tcW w:w="740" w:type="dxa"/>
            <w:tcBorders>
              <w:top w:val="nil"/>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4</w:t>
            </w:r>
          </w:p>
        </w:tc>
        <w:tc>
          <w:tcPr>
            <w:tcW w:w="749" w:type="dxa"/>
            <w:tcBorders>
              <w:top w:val="nil"/>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w:t>
            </w:r>
          </w:p>
        </w:tc>
        <w:tc>
          <w:tcPr>
            <w:tcW w:w="7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讲授</w:t>
            </w:r>
            <w:r>
              <w:rPr>
                <w:rFonts w:ascii="方正仿宋简体" w:eastAsia="方正仿宋简体" w:hAnsi="方正仿宋简体" w:cs="方正仿宋简体"/>
                <w:color w:val="000000"/>
                <w:kern w:val="0"/>
                <w:sz w:val="24"/>
                <w:szCs w:val="24"/>
              </w:rPr>
              <w:t>+</w:t>
            </w:r>
            <w:r>
              <w:rPr>
                <w:rFonts w:ascii="方正仿宋简体" w:eastAsia="方正仿宋简体" w:hAnsi="方正仿宋简体" w:cs="方正仿宋简体" w:hint="eastAsia"/>
                <w:color w:val="000000"/>
                <w:kern w:val="0"/>
                <w:sz w:val="24"/>
                <w:szCs w:val="24"/>
              </w:rPr>
              <w:t>实操</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B</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5" w:type="dxa"/>
            <w:tcBorders>
              <w:top w:val="nil"/>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r>
      <w:tr w:rsidR="00376A13">
        <w:trPr>
          <w:trHeight w:val="136"/>
        </w:trPr>
        <w:tc>
          <w:tcPr>
            <w:tcW w:w="442" w:type="dxa"/>
            <w:vMerge/>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6</w:t>
            </w:r>
          </w:p>
        </w:tc>
        <w:tc>
          <w:tcPr>
            <w:tcW w:w="1537"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G11001010</w:t>
            </w:r>
          </w:p>
        </w:tc>
        <w:tc>
          <w:tcPr>
            <w:tcW w:w="1713"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机械设计技术</w:t>
            </w:r>
          </w:p>
        </w:tc>
        <w:tc>
          <w:tcPr>
            <w:tcW w:w="594"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9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94"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49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4</w:t>
            </w:r>
          </w:p>
        </w:tc>
        <w:tc>
          <w:tcPr>
            <w:tcW w:w="64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nil"/>
              <w:left w:val="single" w:sz="4" w:space="0" w:color="000000"/>
              <w:bottom w:val="single" w:sz="4" w:space="0" w:color="000000"/>
              <w:right w:val="nil"/>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52</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44</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8</w:t>
            </w:r>
          </w:p>
        </w:tc>
        <w:tc>
          <w:tcPr>
            <w:tcW w:w="740" w:type="dxa"/>
            <w:tcBorders>
              <w:top w:val="nil"/>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3</w:t>
            </w:r>
          </w:p>
        </w:tc>
        <w:tc>
          <w:tcPr>
            <w:tcW w:w="749" w:type="dxa"/>
            <w:tcBorders>
              <w:top w:val="nil"/>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w:t>
            </w:r>
          </w:p>
        </w:tc>
        <w:tc>
          <w:tcPr>
            <w:tcW w:w="7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讲授</w:t>
            </w:r>
            <w:r>
              <w:rPr>
                <w:rFonts w:ascii="方正仿宋简体" w:eastAsia="方正仿宋简体" w:hAnsi="方正仿宋简体" w:cs="方正仿宋简体"/>
                <w:color w:val="000000"/>
                <w:kern w:val="0"/>
                <w:sz w:val="24"/>
                <w:szCs w:val="24"/>
              </w:rPr>
              <w:t>+</w:t>
            </w:r>
            <w:r>
              <w:rPr>
                <w:rFonts w:ascii="方正仿宋简体" w:eastAsia="方正仿宋简体" w:hAnsi="方正仿宋简体" w:cs="方正仿宋简体" w:hint="eastAsia"/>
                <w:color w:val="000000"/>
                <w:kern w:val="0"/>
                <w:sz w:val="24"/>
                <w:szCs w:val="24"/>
              </w:rPr>
              <w:t>实操</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B</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5" w:type="dxa"/>
            <w:tcBorders>
              <w:top w:val="nil"/>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r>
      <w:tr w:rsidR="00376A13">
        <w:trPr>
          <w:trHeight w:val="136"/>
        </w:trPr>
        <w:tc>
          <w:tcPr>
            <w:tcW w:w="442" w:type="dxa"/>
            <w:vMerge/>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7</w:t>
            </w:r>
          </w:p>
        </w:tc>
        <w:tc>
          <w:tcPr>
            <w:tcW w:w="1537"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G12001004</w:t>
            </w:r>
          </w:p>
        </w:tc>
        <w:tc>
          <w:tcPr>
            <w:tcW w:w="1713"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CAXA</w:t>
            </w:r>
            <w:r>
              <w:rPr>
                <w:rFonts w:ascii="方正仿宋简体" w:eastAsia="方正仿宋简体" w:hAnsi="方正仿宋简体" w:cs="方正仿宋简体" w:hint="eastAsia"/>
                <w:color w:val="000000"/>
                <w:kern w:val="0"/>
                <w:sz w:val="24"/>
                <w:szCs w:val="24"/>
              </w:rPr>
              <w:t>实体设计</w:t>
            </w:r>
          </w:p>
        </w:tc>
        <w:tc>
          <w:tcPr>
            <w:tcW w:w="594"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9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94"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49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4</w:t>
            </w:r>
          </w:p>
        </w:tc>
        <w:tc>
          <w:tcPr>
            <w:tcW w:w="64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nil"/>
              <w:left w:val="single" w:sz="4" w:space="0" w:color="000000"/>
              <w:bottom w:val="single" w:sz="4" w:space="0" w:color="000000"/>
              <w:right w:val="nil"/>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52</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26</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26</w:t>
            </w:r>
          </w:p>
        </w:tc>
        <w:tc>
          <w:tcPr>
            <w:tcW w:w="740" w:type="dxa"/>
            <w:tcBorders>
              <w:top w:val="nil"/>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3</w:t>
            </w:r>
          </w:p>
        </w:tc>
        <w:tc>
          <w:tcPr>
            <w:tcW w:w="749" w:type="dxa"/>
            <w:tcBorders>
              <w:top w:val="nil"/>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w:t>
            </w:r>
          </w:p>
        </w:tc>
        <w:tc>
          <w:tcPr>
            <w:tcW w:w="7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讲授</w:t>
            </w:r>
            <w:r>
              <w:rPr>
                <w:rFonts w:ascii="方正仿宋简体" w:eastAsia="方正仿宋简体" w:hAnsi="方正仿宋简体" w:cs="方正仿宋简体"/>
                <w:color w:val="000000"/>
                <w:kern w:val="0"/>
                <w:sz w:val="24"/>
                <w:szCs w:val="24"/>
              </w:rPr>
              <w:t>+</w:t>
            </w:r>
            <w:r>
              <w:rPr>
                <w:rFonts w:ascii="方正仿宋简体" w:eastAsia="方正仿宋简体" w:hAnsi="方正仿宋简体" w:cs="方正仿宋简体" w:hint="eastAsia"/>
                <w:color w:val="000000"/>
                <w:kern w:val="0"/>
                <w:sz w:val="24"/>
                <w:szCs w:val="24"/>
              </w:rPr>
              <w:t>实操</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B</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5" w:type="dxa"/>
            <w:tcBorders>
              <w:top w:val="nil"/>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r>
      <w:tr w:rsidR="00376A13">
        <w:trPr>
          <w:trHeight w:val="136"/>
        </w:trPr>
        <w:tc>
          <w:tcPr>
            <w:tcW w:w="442" w:type="dxa"/>
            <w:vMerge/>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8</w:t>
            </w:r>
          </w:p>
        </w:tc>
        <w:tc>
          <w:tcPr>
            <w:tcW w:w="15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G11001011</w:t>
            </w:r>
          </w:p>
        </w:tc>
        <w:tc>
          <w:tcPr>
            <w:tcW w:w="1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毕业论文</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4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6W</w:t>
            </w:r>
          </w:p>
        </w:tc>
        <w:tc>
          <w:tcPr>
            <w:tcW w:w="66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156</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78</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78</w:t>
            </w:r>
          </w:p>
        </w:tc>
        <w:tc>
          <w:tcPr>
            <w:tcW w:w="74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6</w:t>
            </w:r>
          </w:p>
        </w:tc>
        <w:tc>
          <w:tcPr>
            <w:tcW w:w="749"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w:t>
            </w:r>
          </w:p>
        </w:tc>
        <w:tc>
          <w:tcPr>
            <w:tcW w:w="7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实操</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C</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r>
      <w:tr w:rsidR="00376A13">
        <w:trPr>
          <w:trHeight w:val="136"/>
        </w:trPr>
        <w:tc>
          <w:tcPr>
            <w:tcW w:w="442" w:type="dxa"/>
            <w:vMerge/>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9</w:t>
            </w:r>
          </w:p>
        </w:tc>
        <w:tc>
          <w:tcPr>
            <w:tcW w:w="15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G11001012</w:t>
            </w:r>
          </w:p>
        </w:tc>
        <w:tc>
          <w:tcPr>
            <w:tcW w:w="1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毕业实习</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4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4W</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19W</w:t>
            </w:r>
          </w:p>
        </w:tc>
        <w:tc>
          <w:tcPr>
            <w:tcW w:w="64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12W</w:t>
            </w:r>
          </w:p>
        </w:tc>
        <w:tc>
          <w:tcPr>
            <w:tcW w:w="66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910</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0</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910</w:t>
            </w:r>
          </w:p>
        </w:tc>
        <w:tc>
          <w:tcPr>
            <w:tcW w:w="74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35</w:t>
            </w:r>
          </w:p>
        </w:tc>
        <w:tc>
          <w:tcPr>
            <w:tcW w:w="749"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w:t>
            </w:r>
          </w:p>
        </w:tc>
        <w:tc>
          <w:tcPr>
            <w:tcW w:w="7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企业顶岗</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C</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r>
      <w:tr w:rsidR="00376A13">
        <w:trPr>
          <w:trHeight w:val="136"/>
        </w:trPr>
        <w:tc>
          <w:tcPr>
            <w:tcW w:w="442" w:type="dxa"/>
            <w:vMerge/>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10</w:t>
            </w:r>
          </w:p>
        </w:tc>
        <w:tc>
          <w:tcPr>
            <w:tcW w:w="15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G11001101</w:t>
            </w:r>
          </w:p>
        </w:tc>
        <w:tc>
          <w:tcPr>
            <w:tcW w:w="1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生产作业技术</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4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w:t>
            </w:r>
          </w:p>
        </w:tc>
        <w:tc>
          <w:tcPr>
            <w:tcW w:w="740" w:type="dxa"/>
            <w:vMerge w:val="restart"/>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6</w:t>
            </w:r>
          </w:p>
        </w:tc>
        <w:tc>
          <w:tcPr>
            <w:tcW w:w="749"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w:t>
            </w:r>
          </w:p>
        </w:tc>
        <w:tc>
          <w:tcPr>
            <w:tcW w:w="7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讲授</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A</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r>
      <w:tr w:rsidR="00376A13">
        <w:trPr>
          <w:trHeight w:val="136"/>
        </w:trPr>
        <w:tc>
          <w:tcPr>
            <w:tcW w:w="442" w:type="dxa"/>
            <w:vMerge/>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11</w:t>
            </w:r>
          </w:p>
        </w:tc>
        <w:tc>
          <w:tcPr>
            <w:tcW w:w="15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G12001101</w:t>
            </w:r>
          </w:p>
        </w:tc>
        <w:tc>
          <w:tcPr>
            <w:tcW w:w="1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材料力学</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4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w:t>
            </w:r>
          </w:p>
        </w:tc>
        <w:tc>
          <w:tcPr>
            <w:tcW w:w="740" w:type="dxa"/>
            <w:vMerge/>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749"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w:t>
            </w:r>
          </w:p>
        </w:tc>
        <w:tc>
          <w:tcPr>
            <w:tcW w:w="7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讲授</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A</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r>
      <w:tr w:rsidR="00376A13">
        <w:trPr>
          <w:trHeight w:val="136"/>
        </w:trPr>
        <w:tc>
          <w:tcPr>
            <w:tcW w:w="442" w:type="dxa"/>
            <w:vMerge/>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12</w:t>
            </w:r>
          </w:p>
        </w:tc>
        <w:tc>
          <w:tcPr>
            <w:tcW w:w="15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G11001102</w:t>
            </w:r>
          </w:p>
        </w:tc>
        <w:tc>
          <w:tcPr>
            <w:tcW w:w="1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工业安全</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w:t>
            </w:r>
          </w:p>
        </w:tc>
        <w:tc>
          <w:tcPr>
            <w:tcW w:w="4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w:t>
            </w:r>
          </w:p>
        </w:tc>
        <w:tc>
          <w:tcPr>
            <w:tcW w:w="740" w:type="dxa"/>
            <w:vMerge/>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749"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w:t>
            </w:r>
          </w:p>
        </w:tc>
        <w:tc>
          <w:tcPr>
            <w:tcW w:w="7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讲授</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A</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r>
      <w:tr w:rsidR="00376A13">
        <w:trPr>
          <w:trHeight w:val="136"/>
        </w:trPr>
        <w:tc>
          <w:tcPr>
            <w:tcW w:w="442" w:type="dxa"/>
            <w:vMerge/>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13</w:t>
            </w:r>
          </w:p>
        </w:tc>
        <w:tc>
          <w:tcPr>
            <w:tcW w:w="15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G13001101</w:t>
            </w:r>
          </w:p>
        </w:tc>
        <w:tc>
          <w:tcPr>
            <w:tcW w:w="1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铸造技术</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w:t>
            </w:r>
          </w:p>
        </w:tc>
        <w:tc>
          <w:tcPr>
            <w:tcW w:w="4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w:t>
            </w:r>
          </w:p>
        </w:tc>
        <w:tc>
          <w:tcPr>
            <w:tcW w:w="740" w:type="dxa"/>
            <w:vMerge/>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749"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w:t>
            </w:r>
          </w:p>
        </w:tc>
        <w:tc>
          <w:tcPr>
            <w:tcW w:w="7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讲授</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A</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r>
      <w:tr w:rsidR="00376A13">
        <w:trPr>
          <w:trHeight w:val="136"/>
        </w:trPr>
        <w:tc>
          <w:tcPr>
            <w:tcW w:w="442" w:type="dxa"/>
            <w:vMerge/>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3616"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小计</w:t>
            </w:r>
          </w:p>
        </w:tc>
        <w:tc>
          <w:tcPr>
            <w:tcW w:w="594"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0</w:t>
            </w:r>
          </w:p>
        </w:tc>
        <w:tc>
          <w:tcPr>
            <w:tcW w:w="595"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0</w:t>
            </w:r>
          </w:p>
        </w:tc>
        <w:tc>
          <w:tcPr>
            <w:tcW w:w="594"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20</w:t>
            </w:r>
          </w:p>
        </w:tc>
        <w:tc>
          <w:tcPr>
            <w:tcW w:w="492"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20</w:t>
            </w:r>
          </w:p>
        </w:tc>
        <w:tc>
          <w:tcPr>
            <w:tcW w:w="64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0</w:t>
            </w:r>
          </w:p>
        </w:tc>
        <w:tc>
          <w:tcPr>
            <w:tcW w:w="646" w:type="dxa"/>
            <w:tcBorders>
              <w:top w:val="single" w:sz="4" w:space="0" w:color="000000"/>
              <w:left w:val="single" w:sz="4" w:space="0" w:color="000000"/>
              <w:bottom w:val="single" w:sz="8" w:space="0" w:color="000000"/>
              <w:right w:val="nil"/>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0</w:t>
            </w:r>
          </w:p>
        </w:tc>
        <w:tc>
          <w:tcPr>
            <w:tcW w:w="662" w:type="dxa"/>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1718</w:t>
            </w:r>
          </w:p>
        </w:tc>
        <w:tc>
          <w:tcPr>
            <w:tcW w:w="662"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376</w:t>
            </w:r>
          </w:p>
        </w:tc>
        <w:tc>
          <w:tcPr>
            <w:tcW w:w="662"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1342</w:t>
            </w:r>
          </w:p>
        </w:tc>
        <w:tc>
          <w:tcPr>
            <w:tcW w:w="740"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82.5</w:t>
            </w:r>
          </w:p>
        </w:tc>
        <w:tc>
          <w:tcPr>
            <w:tcW w:w="749" w:type="dxa"/>
            <w:tcBorders>
              <w:top w:val="single" w:sz="4" w:space="0" w:color="000000"/>
              <w:left w:val="nil"/>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w:t>
            </w:r>
          </w:p>
        </w:tc>
        <w:tc>
          <w:tcPr>
            <w:tcW w:w="751"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w:t>
            </w:r>
          </w:p>
        </w:tc>
        <w:tc>
          <w:tcPr>
            <w:tcW w:w="662"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w:t>
            </w:r>
          </w:p>
        </w:tc>
        <w:tc>
          <w:tcPr>
            <w:tcW w:w="662"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w:t>
            </w:r>
          </w:p>
        </w:tc>
        <w:tc>
          <w:tcPr>
            <w:tcW w:w="665"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w:t>
            </w:r>
          </w:p>
        </w:tc>
      </w:tr>
      <w:tr w:rsidR="00376A13">
        <w:trPr>
          <w:trHeight w:val="136"/>
        </w:trPr>
        <w:tc>
          <w:tcPr>
            <w:tcW w:w="4058" w:type="dxa"/>
            <w:gridSpan w:val="4"/>
            <w:tcBorders>
              <w:top w:val="nil"/>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学期课程门数</w:t>
            </w:r>
            <w:r>
              <w:rPr>
                <w:rFonts w:ascii="方正仿宋简体" w:eastAsia="方正仿宋简体" w:hAnsi="方正仿宋简体" w:cs="方正仿宋简体"/>
                <w:color w:val="000000"/>
                <w:kern w:val="0"/>
                <w:sz w:val="24"/>
                <w:szCs w:val="24"/>
              </w:rPr>
              <w:t>/</w:t>
            </w:r>
            <w:r>
              <w:rPr>
                <w:rFonts w:ascii="方正仿宋简体" w:eastAsia="方正仿宋简体" w:hAnsi="方正仿宋简体" w:cs="方正仿宋简体" w:hint="eastAsia"/>
                <w:color w:val="000000"/>
                <w:kern w:val="0"/>
                <w:sz w:val="24"/>
                <w:szCs w:val="24"/>
              </w:rPr>
              <w:t>统一考试课门数</w:t>
            </w:r>
          </w:p>
        </w:tc>
        <w:tc>
          <w:tcPr>
            <w:tcW w:w="594"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14/4</w:t>
            </w:r>
          </w:p>
        </w:tc>
        <w:tc>
          <w:tcPr>
            <w:tcW w:w="59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15/4</w:t>
            </w:r>
          </w:p>
        </w:tc>
        <w:tc>
          <w:tcPr>
            <w:tcW w:w="594"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11/2</w:t>
            </w:r>
          </w:p>
        </w:tc>
        <w:tc>
          <w:tcPr>
            <w:tcW w:w="49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9/2</w:t>
            </w:r>
          </w:p>
        </w:tc>
        <w:tc>
          <w:tcPr>
            <w:tcW w:w="64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1/0</w:t>
            </w:r>
          </w:p>
        </w:tc>
        <w:tc>
          <w:tcPr>
            <w:tcW w:w="646" w:type="dxa"/>
            <w:tcBorders>
              <w:top w:val="nil"/>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2/0</w:t>
            </w:r>
          </w:p>
        </w:tc>
        <w:tc>
          <w:tcPr>
            <w:tcW w:w="662" w:type="dxa"/>
            <w:tcBorders>
              <w:top w:val="nil"/>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w:t>
            </w:r>
          </w:p>
        </w:tc>
        <w:tc>
          <w:tcPr>
            <w:tcW w:w="740" w:type="dxa"/>
            <w:tcBorders>
              <w:top w:val="nil"/>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w:t>
            </w:r>
          </w:p>
        </w:tc>
        <w:tc>
          <w:tcPr>
            <w:tcW w:w="749" w:type="dxa"/>
            <w:tcBorders>
              <w:top w:val="nil"/>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w:t>
            </w:r>
          </w:p>
        </w:tc>
        <w:tc>
          <w:tcPr>
            <w:tcW w:w="7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w:t>
            </w:r>
          </w:p>
        </w:tc>
        <w:tc>
          <w:tcPr>
            <w:tcW w:w="665" w:type="dxa"/>
            <w:tcBorders>
              <w:top w:val="nil"/>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w:t>
            </w:r>
          </w:p>
        </w:tc>
      </w:tr>
      <w:tr w:rsidR="00376A13">
        <w:trPr>
          <w:trHeight w:val="136"/>
        </w:trPr>
        <w:tc>
          <w:tcPr>
            <w:tcW w:w="4058" w:type="dxa"/>
            <w:gridSpan w:val="4"/>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合计</w:t>
            </w:r>
          </w:p>
        </w:tc>
        <w:tc>
          <w:tcPr>
            <w:tcW w:w="594"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25</w:t>
            </w:r>
          </w:p>
        </w:tc>
        <w:tc>
          <w:tcPr>
            <w:tcW w:w="595"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31</w:t>
            </w:r>
          </w:p>
        </w:tc>
        <w:tc>
          <w:tcPr>
            <w:tcW w:w="594"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26</w:t>
            </w:r>
          </w:p>
        </w:tc>
        <w:tc>
          <w:tcPr>
            <w:tcW w:w="492"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22</w:t>
            </w:r>
          </w:p>
        </w:tc>
        <w:tc>
          <w:tcPr>
            <w:tcW w:w="64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0</w:t>
            </w:r>
          </w:p>
        </w:tc>
        <w:tc>
          <w:tcPr>
            <w:tcW w:w="646"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0</w:t>
            </w:r>
          </w:p>
        </w:tc>
        <w:tc>
          <w:tcPr>
            <w:tcW w:w="662" w:type="dxa"/>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2542</w:t>
            </w:r>
          </w:p>
        </w:tc>
        <w:tc>
          <w:tcPr>
            <w:tcW w:w="662"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1046</w:t>
            </w:r>
          </w:p>
        </w:tc>
        <w:tc>
          <w:tcPr>
            <w:tcW w:w="662"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1496</w:t>
            </w:r>
          </w:p>
        </w:tc>
        <w:tc>
          <w:tcPr>
            <w:tcW w:w="740"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141.5</w:t>
            </w:r>
          </w:p>
        </w:tc>
        <w:tc>
          <w:tcPr>
            <w:tcW w:w="749" w:type="dxa"/>
            <w:tcBorders>
              <w:top w:val="single" w:sz="4" w:space="0" w:color="000000"/>
              <w:left w:val="nil"/>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w:t>
            </w:r>
          </w:p>
        </w:tc>
        <w:tc>
          <w:tcPr>
            <w:tcW w:w="751"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w:t>
            </w:r>
          </w:p>
        </w:tc>
        <w:tc>
          <w:tcPr>
            <w:tcW w:w="662"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w:t>
            </w:r>
          </w:p>
        </w:tc>
        <w:tc>
          <w:tcPr>
            <w:tcW w:w="662"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w:t>
            </w:r>
          </w:p>
        </w:tc>
        <w:tc>
          <w:tcPr>
            <w:tcW w:w="665"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w:t>
            </w:r>
          </w:p>
        </w:tc>
      </w:tr>
      <w:tr w:rsidR="00376A13">
        <w:trPr>
          <w:trHeight w:val="136"/>
        </w:trPr>
        <w:tc>
          <w:tcPr>
            <w:tcW w:w="13840" w:type="dxa"/>
            <w:gridSpan w:val="19"/>
            <w:tcBorders>
              <w:top w:val="single" w:sz="8" w:space="0" w:color="000000"/>
              <w:left w:val="nil"/>
              <w:bottom w:val="nil"/>
              <w:right w:val="nil"/>
            </w:tcBorders>
            <w:tcMar>
              <w:top w:w="15" w:type="dxa"/>
              <w:left w:w="15" w:type="dxa"/>
              <w:right w:w="15" w:type="dxa"/>
            </w:tcMar>
            <w:vAlign w:val="center"/>
          </w:tcPr>
          <w:p w:rsidR="00376A13" w:rsidRDefault="00376A13">
            <w:pPr>
              <w:widowControl/>
              <w:jc w:val="left"/>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w:t>
            </w:r>
            <w:r>
              <w:rPr>
                <w:rFonts w:ascii="方正仿宋简体" w:eastAsia="方正仿宋简体" w:hAnsi="方正仿宋简体" w:cs="方正仿宋简体" w:hint="eastAsia"/>
                <w:color w:val="000000"/>
                <w:kern w:val="0"/>
                <w:sz w:val="24"/>
                <w:szCs w:val="24"/>
              </w:rPr>
              <w:t>职业发展与就业指导课前</w:t>
            </w:r>
            <w:r>
              <w:rPr>
                <w:rFonts w:ascii="方正仿宋简体" w:eastAsia="方正仿宋简体" w:hAnsi="方正仿宋简体" w:cs="方正仿宋简体"/>
                <w:color w:val="000000"/>
                <w:kern w:val="0"/>
                <w:sz w:val="24"/>
                <w:szCs w:val="24"/>
              </w:rPr>
              <w:t>3</w:t>
            </w:r>
            <w:r>
              <w:rPr>
                <w:rFonts w:ascii="方正仿宋简体" w:eastAsia="方正仿宋简体" w:hAnsi="方正仿宋简体" w:cs="方正仿宋简体" w:hint="eastAsia"/>
                <w:color w:val="000000"/>
                <w:kern w:val="0"/>
                <w:sz w:val="24"/>
                <w:szCs w:val="24"/>
              </w:rPr>
              <w:t>个学期由思政部完成职业生涯规划、创业教育，第四学期由就业处完成就业指导部分。</w:t>
            </w:r>
          </w:p>
        </w:tc>
      </w:tr>
    </w:tbl>
    <w:p w:rsidR="00376A13" w:rsidRDefault="00376A13">
      <w:pPr>
        <w:spacing w:line="400" w:lineRule="exact"/>
        <w:rPr>
          <w:rFonts w:ascii="方正仿宋简体" w:eastAsia="方正仿宋简体" w:hAnsi="方正仿宋简体" w:cs="方正仿宋简体"/>
          <w:sz w:val="24"/>
          <w:szCs w:val="24"/>
        </w:rPr>
      </w:pPr>
    </w:p>
    <w:p w:rsidR="00376A13" w:rsidRDefault="00376A13">
      <w:pPr>
        <w:overflowPunct w:val="0"/>
        <w:adjustRightInd w:val="0"/>
        <w:outlineLvl w:val="0"/>
        <w:rPr>
          <w:rFonts w:ascii="方正仿宋简体" w:eastAsia="方正仿宋简体" w:hAnsi="方正仿宋简体" w:cs="方正仿宋简体"/>
          <w:szCs w:val="32"/>
        </w:rPr>
        <w:sectPr w:rsidR="00376A13">
          <w:pgSz w:w="16783" w:h="11850" w:orient="landscape"/>
          <w:pgMar w:top="1803" w:right="1440" w:bottom="1803" w:left="1440" w:header="851" w:footer="992" w:gutter="0"/>
          <w:cols w:space="0"/>
          <w:docGrid w:type="lines" w:linePitch="458"/>
        </w:sectPr>
      </w:pPr>
    </w:p>
    <w:p w:rsidR="00376A13" w:rsidRDefault="00376A13">
      <w:pPr>
        <w:overflowPunct w:val="0"/>
        <w:adjustRightInd w:val="0"/>
        <w:outlineLvl w:val="0"/>
        <w:rPr>
          <w:rFonts w:ascii="楷体" w:eastAsia="楷体" w:hAnsi="楷体" w:cs="楷体"/>
          <w:b/>
          <w:bCs/>
          <w:szCs w:val="32"/>
        </w:rPr>
      </w:pPr>
      <w:r>
        <w:rPr>
          <w:rFonts w:ascii="楷体" w:eastAsia="楷体" w:hAnsi="楷体" w:cs="楷体" w:hint="eastAsia"/>
          <w:b/>
          <w:bCs/>
          <w:szCs w:val="32"/>
        </w:rPr>
        <w:lastRenderedPageBreak/>
        <w:t>八、实施保障</w:t>
      </w:r>
    </w:p>
    <w:p w:rsidR="00376A13" w:rsidRDefault="00376A13" w:rsidP="00361441">
      <w:pPr>
        <w:overflowPunct w:val="0"/>
        <w:adjustRightInd w:val="0"/>
        <w:ind w:firstLineChars="200" w:firstLine="640"/>
        <w:rPr>
          <w:rFonts w:eastAsia="方正仿宋简体"/>
        </w:rPr>
      </w:pPr>
      <w:r>
        <w:rPr>
          <w:rFonts w:eastAsia="方正仿宋简体" w:hint="eastAsia"/>
        </w:rPr>
        <w:t>主要包括师资队伍、教学设施、教学资源、教学方法、学习评价、质量管理等方面。</w:t>
      </w:r>
    </w:p>
    <w:p w:rsidR="00376A13" w:rsidRDefault="00376A13" w:rsidP="00361441">
      <w:pPr>
        <w:numPr>
          <w:ilvl w:val="0"/>
          <w:numId w:val="6"/>
        </w:numPr>
        <w:overflowPunct w:val="0"/>
        <w:adjustRightInd w:val="0"/>
        <w:ind w:firstLineChars="200" w:firstLine="643"/>
        <w:outlineLvl w:val="0"/>
        <w:rPr>
          <w:rFonts w:eastAsia="楷体_GB2312"/>
          <w:b/>
          <w:szCs w:val="32"/>
        </w:rPr>
      </w:pPr>
      <w:r>
        <w:rPr>
          <w:rFonts w:eastAsia="楷体_GB2312" w:hint="eastAsia"/>
          <w:b/>
          <w:szCs w:val="32"/>
        </w:rPr>
        <w:t>师资队伍</w:t>
      </w:r>
    </w:p>
    <w:p w:rsidR="00376A13" w:rsidRDefault="00376A13" w:rsidP="00361441">
      <w:pPr>
        <w:overflowPunct w:val="0"/>
        <w:adjustRightInd w:val="0"/>
        <w:ind w:firstLineChars="200" w:firstLine="643"/>
        <w:rPr>
          <w:rFonts w:eastAsia="方正仿宋简体"/>
        </w:rPr>
      </w:pPr>
      <w:r>
        <w:rPr>
          <w:rFonts w:eastAsia="楷体_GB2312"/>
          <w:b/>
          <w:szCs w:val="32"/>
        </w:rPr>
        <w:t xml:space="preserve">    </w:t>
      </w:r>
      <w:r>
        <w:rPr>
          <w:rFonts w:eastAsia="方正仿宋简体" w:hint="eastAsia"/>
        </w:rPr>
        <w:t>专业教师具备本专业大学本科及以上学历。</w:t>
      </w:r>
    </w:p>
    <w:p w:rsidR="00376A13" w:rsidRDefault="00376A13" w:rsidP="00361441">
      <w:pPr>
        <w:overflowPunct w:val="0"/>
        <w:adjustRightInd w:val="0"/>
        <w:ind w:firstLineChars="200" w:firstLine="640"/>
        <w:rPr>
          <w:rFonts w:eastAsia="方正仿宋简体"/>
        </w:rPr>
      </w:pPr>
      <w:r>
        <w:rPr>
          <w:rFonts w:eastAsia="方正仿宋简体" w:hint="eastAsia"/>
        </w:rPr>
        <w:t>实训指导教师应具备机械制造或数控技术应用专业中级工及以上资格证书或工程师资格。兼职教师应是来自企业的本专业的技术大师或能工巧匠。专任教师中，专业基础课和专业课中双师素质教师不低于</w:t>
      </w:r>
      <w:r>
        <w:rPr>
          <w:rFonts w:eastAsia="方正仿宋简体"/>
        </w:rPr>
        <w:t>50%</w:t>
      </w:r>
      <w:r>
        <w:rPr>
          <w:rFonts w:eastAsia="方正仿宋简体" w:hint="eastAsia"/>
        </w:rPr>
        <w:t>。兼职教师数占专业课与实践指导教师合计数之比不低于</w:t>
      </w:r>
      <w:r>
        <w:rPr>
          <w:rFonts w:eastAsia="方正仿宋简体"/>
        </w:rPr>
        <w:t>10%</w:t>
      </w:r>
      <w:r>
        <w:rPr>
          <w:rFonts w:eastAsia="方正仿宋简体" w:hint="eastAsia"/>
        </w:rPr>
        <w:t>。企业兼职教师承担教学课程学时比例应不低于专业课程总课时的</w:t>
      </w:r>
      <w:r>
        <w:rPr>
          <w:rFonts w:eastAsia="方正仿宋简体"/>
        </w:rPr>
        <w:t>30%</w:t>
      </w:r>
      <w:r>
        <w:rPr>
          <w:rFonts w:eastAsia="方正仿宋简体" w:hint="eastAsia"/>
        </w:rPr>
        <w:t>。</w:t>
      </w:r>
    </w:p>
    <w:p w:rsidR="00376A13" w:rsidRDefault="00361441" w:rsidP="00361441">
      <w:pPr>
        <w:overflowPunct w:val="0"/>
        <w:adjustRightInd w:val="0"/>
        <w:ind w:firstLineChars="200" w:firstLine="640"/>
        <w:rPr>
          <w:rFonts w:eastAsia="方正仿宋简体"/>
        </w:rPr>
      </w:pPr>
      <w:r w:rsidRPr="00F96051">
        <w:rPr>
          <w:rFonts w:eastAsia="方正仿宋简体"/>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10S2FJPI%5F@2T0[FUVQ" style="width:237pt;height:343.5pt;rotation:-90;visibility:visible">
            <v:imagedata r:id="rId7" o:title=""/>
          </v:shape>
        </w:pict>
      </w:r>
    </w:p>
    <w:p w:rsidR="00376A13" w:rsidRDefault="00376A13" w:rsidP="00361441">
      <w:pPr>
        <w:overflowPunct w:val="0"/>
        <w:adjustRightInd w:val="0"/>
        <w:ind w:firstLineChars="200" w:firstLine="643"/>
        <w:outlineLvl w:val="0"/>
        <w:rPr>
          <w:rFonts w:eastAsia="楷体_GB2312"/>
          <w:b/>
          <w:szCs w:val="32"/>
        </w:rPr>
      </w:pPr>
      <w:r>
        <w:rPr>
          <w:rFonts w:eastAsia="楷体_GB2312" w:hint="eastAsia"/>
          <w:b/>
          <w:szCs w:val="32"/>
        </w:rPr>
        <w:t>（二）教学设施</w:t>
      </w:r>
    </w:p>
    <w:p w:rsidR="00376A13" w:rsidRDefault="00376A13" w:rsidP="00361441">
      <w:pPr>
        <w:overflowPunct w:val="0"/>
        <w:adjustRightInd w:val="0"/>
        <w:ind w:firstLineChars="200" w:firstLine="640"/>
        <w:rPr>
          <w:rFonts w:eastAsia="方正仿宋简体"/>
        </w:rPr>
      </w:pPr>
      <w:bookmarkStart w:id="2" w:name="_Toc6333"/>
      <w:r>
        <w:rPr>
          <w:rFonts w:eastAsia="方正仿宋简体" w:hint="eastAsia"/>
        </w:rPr>
        <w:t>机械工程系实训基地</w:t>
      </w:r>
      <w:bookmarkEnd w:id="2"/>
      <w:r>
        <w:rPr>
          <w:rFonts w:eastAsia="方正仿宋简体" w:hint="eastAsia"/>
        </w:rPr>
        <w:t>、实训室设备情况</w:t>
      </w:r>
    </w:p>
    <w:p w:rsidR="00376A13" w:rsidRDefault="00376A13">
      <w:pPr>
        <w:widowControl/>
        <w:jc w:val="center"/>
        <w:textAlignment w:val="center"/>
        <w:rPr>
          <w:rFonts w:ascii="方正仿宋简体" w:eastAsia="方正仿宋简体" w:hAnsi="方正仿宋简体" w:cs="方正仿宋简体"/>
          <w:color w:val="000000"/>
          <w:kern w:val="0"/>
          <w:sz w:val="22"/>
        </w:rPr>
      </w:pPr>
    </w:p>
    <w:p w:rsidR="00376A13" w:rsidRDefault="00376A13">
      <w:pPr>
        <w:widowControl/>
        <w:jc w:val="center"/>
        <w:textAlignment w:val="center"/>
        <w:rPr>
          <w:rFonts w:ascii="方正仿宋简体" w:eastAsia="方正仿宋简体" w:hAnsi="方正仿宋简体" w:cs="方正仿宋简体"/>
          <w:color w:val="000000"/>
          <w:kern w:val="0"/>
          <w:sz w:val="22"/>
        </w:rPr>
      </w:pPr>
      <w:r>
        <w:rPr>
          <w:rFonts w:ascii="方正仿宋简体" w:eastAsia="方正仿宋简体" w:hAnsi="方正仿宋简体" w:cs="方正仿宋简体" w:hint="eastAsia"/>
          <w:color w:val="000000"/>
          <w:kern w:val="0"/>
          <w:sz w:val="22"/>
        </w:rPr>
        <w:lastRenderedPageBreak/>
        <w:t>表</w:t>
      </w:r>
      <w:r>
        <w:rPr>
          <w:rFonts w:ascii="方正仿宋简体" w:eastAsia="方正仿宋简体" w:hAnsi="方正仿宋简体" w:cs="方正仿宋简体"/>
          <w:color w:val="000000"/>
          <w:kern w:val="0"/>
          <w:sz w:val="22"/>
        </w:rPr>
        <w:t>3</w:t>
      </w:r>
      <w:r>
        <w:rPr>
          <w:rFonts w:ascii="方正仿宋简体" w:eastAsia="方正仿宋简体" w:hAnsi="方正仿宋简体" w:cs="方正仿宋简体" w:hint="eastAsia"/>
          <w:color w:val="000000"/>
          <w:kern w:val="0"/>
          <w:sz w:val="22"/>
        </w:rPr>
        <w:t>实训基地设备情况</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0"/>
        <w:gridCol w:w="2798"/>
        <w:gridCol w:w="1484"/>
        <w:gridCol w:w="1332"/>
        <w:gridCol w:w="1916"/>
      </w:tblGrid>
      <w:tr w:rsidR="00376A13">
        <w:trPr>
          <w:trHeight w:val="565"/>
          <w:jc w:val="center"/>
        </w:trPr>
        <w:tc>
          <w:tcPr>
            <w:tcW w:w="750" w:type="dxa"/>
            <w:vAlign w:val="center"/>
          </w:tcPr>
          <w:p w:rsidR="00376A13" w:rsidRDefault="00376A13">
            <w:pPr>
              <w:jc w:val="center"/>
              <w:rPr>
                <w:rFonts w:ascii="方正仿宋简体" w:eastAsia="方正仿宋简体" w:hAnsi="方正仿宋简体" w:cs="方正仿宋简体"/>
                <w:b/>
                <w:bCs/>
                <w:color w:val="000000"/>
                <w:kern w:val="0"/>
                <w:sz w:val="24"/>
                <w:szCs w:val="24"/>
              </w:rPr>
            </w:pPr>
            <w:r>
              <w:rPr>
                <w:rFonts w:ascii="方正仿宋简体" w:eastAsia="方正仿宋简体" w:hAnsi="方正仿宋简体" w:cs="方正仿宋简体" w:hint="eastAsia"/>
                <w:b/>
                <w:bCs/>
                <w:color w:val="000000"/>
                <w:kern w:val="0"/>
                <w:sz w:val="24"/>
                <w:szCs w:val="24"/>
              </w:rPr>
              <w:t>序号</w:t>
            </w:r>
          </w:p>
        </w:tc>
        <w:tc>
          <w:tcPr>
            <w:tcW w:w="2798" w:type="dxa"/>
            <w:vAlign w:val="center"/>
          </w:tcPr>
          <w:p w:rsidR="00376A13" w:rsidRDefault="00376A13">
            <w:pPr>
              <w:jc w:val="center"/>
              <w:rPr>
                <w:rFonts w:ascii="方正仿宋简体" w:eastAsia="方正仿宋简体" w:hAnsi="方正仿宋简体" w:cs="方正仿宋简体"/>
                <w:b/>
                <w:bCs/>
                <w:color w:val="000000"/>
                <w:kern w:val="0"/>
                <w:sz w:val="24"/>
                <w:szCs w:val="24"/>
              </w:rPr>
            </w:pPr>
            <w:r>
              <w:rPr>
                <w:rFonts w:ascii="方正仿宋简体" w:eastAsia="方正仿宋简体" w:hAnsi="方正仿宋简体" w:cs="方正仿宋简体" w:hint="eastAsia"/>
                <w:b/>
                <w:bCs/>
                <w:color w:val="000000"/>
                <w:kern w:val="0"/>
                <w:sz w:val="24"/>
                <w:szCs w:val="24"/>
              </w:rPr>
              <w:t>种　类</w:t>
            </w:r>
          </w:p>
        </w:tc>
        <w:tc>
          <w:tcPr>
            <w:tcW w:w="1484" w:type="dxa"/>
            <w:vAlign w:val="center"/>
          </w:tcPr>
          <w:p w:rsidR="00376A13" w:rsidRDefault="00376A13">
            <w:pPr>
              <w:jc w:val="center"/>
              <w:rPr>
                <w:rFonts w:ascii="方正仿宋简体" w:eastAsia="方正仿宋简体" w:hAnsi="方正仿宋简体" w:cs="方正仿宋简体"/>
                <w:b/>
                <w:bCs/>
                <w:color w:val="000000"/>
                <w:kern w:val="0"/>
                <w:sz w:val="24"/>
                <w:szCs w:val="24"/>
              </w:rPr>
            </w:pPr>
            <w:r>
              <w:rPr>
                <w:rFonts w:ascii="方正仿宋简体" w:eastAsia="方正仿宋简体" w:hAnsi="方正仿宋简体" w:cs="方正仿宋简体" w:hint="eastAsia"/>
                <w:b/>
                <w:bCs/>
                <w:color w:val="000000"/>
                <w:kern w:val="0"/>
                <w:sz w:val="24"/>
                <w:szCs w:val="24"/>
              </w:rPr>
              <w:t>面积</w:t>
            </w:r>
          </w:p>
        </w:tc>
        <w:tc>
          <w:tcPr>
            <w:tcW w:w="1332" w:type="dxa"/>
            <w:vAlign w:val="center"/>
          </w:tcPr>
          <w:p w:rsidR="00376A13" w:rsidRDefault="00376A13">
            <w:pPr>
              <w:jc w:val="center"/>
              <w:rPr>
                <w:rFonts w:ascii="方正仿宋简体" w:eastAsia="方正仿宋简体" w:hAnsi="方正仿宋简体" w:cs="方正仿宋简体"/>
                <w:b/>
                <w:bCs/>
                <w:color w:val="000000"/>
                <w:kern w:val="0"/>
                <w:sz w:val="24"/>
                <w:szCs w:val="24"/>
              </w:rPr>
            </w:pPr>
            <w:r>
              <w:rPr>
                <w:rFonts w:ascii="方正仿宋简体" w:eastAsia="方正仿宋简体" w:hAnsi="方正仿宋简体" w:cs="方正仿宋简体" w:hint="eastAsia"/>
                <w:b/>
                <w:bCs/>
                <w:color w:val="000000"/>
                <w:kern w:val="0"/>
                <w:sz w:val="24"/>
                <w:szCs w:val="24"/>
              </w:rPr>
              <w:t>数　量</w:t>
            </w:r>
          </w:p>
        </w:tc>
        <w:tc>
          <w:tcPr>
            <w:tcW w:w="1916" w:type="dxa"/>
            <w:vAlign w:val="center"/>
          </w:tcPr>
          <w:p w:rsidR="00376A13" w:rsidRDefault="00376A13">
            <w:pPr>
              <w:jc w:val="center"/>
              <w:rPr>
                <w:rFonts w:ascii="方正仿宋简体" w:eastAsia="方正仿宋简体" w:hAnsi="方正仿宋简体" w:cs="方正仿宋简体"/>
                <w:b/>
                <w:bCs/>
                <w:color w:val="000000"/>
                <w:kern w:val="0"/>
                <w:sz w:val="24"/>
                <w:szCs w:val="24"/>
              </w:rPr>
            </w:pPr>
            <w:r>
              <w:rPr>
                <w:rFonts w:ascii="方正仿宋简体" w:eastAsia="方正仿宋简体" w:hAnsi="方正仿宋简体" w:cs="方正仿宋简体" w:hint="eastAsia"/>
                <w:b/>
                <w:bCs/>
                <w:color w:val="000000"/>
                <w:kern w:val="0"/>
                <w:sz w:val="24"/>
                <w:szCs w:val="24"/>
              </w:rPr>
              <w:t>完好率</w:t>
            </w:r>
          </w:p>
        </w:tc>
      </w:tr>
      <w:tr w:rsidR="00376A13">
        <w:trPr>
          <w:trHeight w:val="565"/>
          <w:jc w:val="center"/>
        </w:trPr>
        <w:tc>
          <w:tcPr>
            <w:tcW w:w="750" w:type="dxa"/>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w:t>
            </w:r>
          </w:p>
        </w:tc>
        <w:tc>
          <w:tcPr>
            <w:tcW w:w="2798" w:type="dxa"/>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车工实训车间</w:t>
            </w:r>
          </w:p>
        </w:tc>
        <w:tc>
          <w:tcPr>
            <w:tcW w:w="1484" w:type="dxa"/>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1693 m2</w:t>
            </w:r>
          </w:p>
        </w:tc>
        <w:tc>
          <w:tcPr>
            <w:tcW w:w="1332" w:type="dxa"/>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93</w:t>
            </w:r>
            <w:r>
              <w:rPr>
                <w:rFonts w:ascii="方正仿宋简体" w:eastAsia="方正仿宋简体" w:hAnsi="方正仿宋简体" w:cs="方正仿宋简体" w:hint="eastAsia"/>
                <w:color w:val="000000"/>
                <w:kern w:val="0"/>
                <w:sz w:val="24"/>
                <w:szCs w:val="24"/>
              </w:rPr>
              <w:t>台套</w:t>
            </w:r>
          </w:p>
        </w:tc>
        <w:tc>
          <w:tcPr>
            <w:tcW w:w="1916" w:type="dxa"/>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100%</w:t>
            </w:r>
          </w:p>
        </w:tc>
      </w:tr>
      <w:tr w:rsidR="00376A13">
        <w:trPr>
          <w:trHeight w:val="565"/>
          <w:jc w:val="center"/>
        </w:trPr>
        <w:tc>
          <w:tcPr>
            <w:tcW w:w="750" w:type="dxa"/>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2</w:t>
            </w:r>
          </w:p>
        </w:tc>
        <w:tc>
          <w:tcPr>
            <w:tcW w:w="2798" w:type="dxa"/>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钳工实训车间</w:t>
            </w:r>
          </w:p>
        </w:tc>
        <w:tc>
          <w:tcPr>
            <w:tcW w:w="1484" w:type="dxa"/>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1468 m2</w:t>
            </w:r>
          </w:p>
        </w:tc>
        <w:tc>
          <w:tcPr>
            <w:tcW w:w="1332" w:type="dxa"/>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116</w:t>
            </w:r>
            <w:r>
              <w:rPr>
                <w:rFonts w:ascii="方正仿宋简体" w:eastAsia="方正仿宋简体" w:hAnsi="方正仿宋简体" w:cs="方正仿宋简体" w:hint="eastAsia"/>
                <w:color w:val="000000"/>
                <w:kern w:val="0"/>
                <w:sz w:val="24"/>
                <w:szCs w:val="24"/>
              </w:rPr>
              <w:t>工位</w:t>
            </w:r>
          </w:p>
        </w:tc>
        <w:tc>
          <w:tcPr>
            <w:tcW w:w="1916" w:type="dxa"/>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100%</w:t>
            </w:r>
          </w:p>
        </w:tc>
      </w:tr>
      <w:tr w:rsidR="00376A13">
        <w:trPr>
          <w:trHeight w:val="565"/>
          <w:jc w:val="center"/>
        </w:trPr>
        <w:tc>
          <w:tcPr>
            <w:tcW w:w="750" w:type="dxa"/>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3</w:t>
            </w:r>
          </w:p>
        </w:tc>
        <w:tc>
          <w:tcPr>
            <w:tcW w:w="2798" w:type="dxa"/>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数控实训车间</w:t>
            </w:r>
          </w:p>
        </w:tc>
        <w:tc>
          <w:tcPr>
            <w:tcW w:w="1484" w:type="dxa"/>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1600 m2</w:t>
            </w:r>
          </w:p>
        </w:tc>
        <w:tc>
          <w:tcPr>
            <w:tcW w:w="1332" w:type="dxa"/>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31</w:t>
            </w:r>
            <w:r>
              <w:rPr>
                <w:rFonts w:ascii="方正仿宋简体" w:eastAsia="方正仿宋简体" w:hAnsi="方正仿宋简体" w:cs="方正仿宋简体" w:hint="eastAsia"/>
                <w:color w:val="000000"/>
                <w:kern w:val="0"/>
                <w:sz w:val="24"/>
                <w:szCs w:val="24"/>
              </w:rPr>
              <w:t>台套</w:t>
            </w:r>
          </w:p>
        </w:tc>
        <w:tc>
          <w:tcPr>
            <w:tcW w:w="1916" w:type="dxa"/>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100%</w:t>
            </w:r>
          </w:p>
        </w:tc>
      </w:tr>
      <w:tr w:rsidR="00376A13">
        <w:trPr>
          <w:trHeight w:val="565"/>
          <w:jc w:val="center"/>
        </w:trPr>
        <w:tc>
          <w:tcPr>
            <w:tcW w:w="750" w:type="dxa"/>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4</w:t>
            </w:r>
          </w:p>
        </w:tc>
        <w:tc>
          <w:tcPr>
            <w:tcW w:w="2798" w:type="dxa"/>
            <w:vAlign w:val="center"/>
          </w:tcPr>
          <w:p w:rsidR="00376A13" w:rsidRDefault="00376A13" w:rsidP="00361441">
            <w:pPr>
              <w:widowControl/>
              <w:ind w:firstLineChars="300" w:firstLine="720"/>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综合实训车间</w:t>
            </w:r>
          </w:p>
        </w:tc>
        <w:tc>
          <w:tcPr>
            <w:tcW w:w="1484" w:type="dxa"/>
            <w:vMerge w:val="restart"/>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1757 m2</w:t>
            </w:r>
          </w:p>
        </w:tc>
        <w:tc>
          <w:tcPr>
            <w:tcW w:w="1332" w:type="dxa"/>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31</w:t>
            </w:r>
            <w:r>
              <w:rPr>
                <w:rFonts w:ascii="方正仿宋简体" w:eastAsia="方正仿宋简体" w:hAnsi="方正仿宋简体" w:cs="方正仿宋简体" w:hint="eastAsia"/>
                <w:color w:val="000000"/>
                <w:kern w:val="0"/>
                <w:sz w:val="24"/>
                <w:szCs w:val="24"/>
              </w:rPr>
              <w:t>台</w:t>
            </w:r>
          </w:p>
        </w:tc>
        <w:tc>
          <w:tcPr>
            <w:tcW w:w="1916" w:type="dxa"/>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100%</w:t>
            </w:r>
          </w:p>
        </w:tc>
      </w:tr>
      <w:tr w:rsidR="00376A13">
        <w:trPr>
          <w:trHeight w:val="574"/>
          <w:jc w:val="center"/>
        </w:trPr>
        <w:tc>
          <w:tcPr>
            <w:tcW w:w="750" w:type="dxa"/>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5</w:t>
            </w:r>
          </w:p>
        </w:tc>
        <w:tc>
          <w:tcPr>
            <w:tcW w:w="2798" w:type="dxa"/>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冷作实训车间</w:t>
            </w:r>
          </w:p>
        </w:tc>
        <w:tc>
          <w:tcPr>
            <w:tcW w:w="1484" w:type="dxa"/>
            <w:vMerge/>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p>
        </w:tc>
        <w:tc>
          <w:tcPr>
            <w:tcW w:w="1332" w:type="dxa"/>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116</w:t>
            </w:r>
            <w:r>
              <w:rPr>
                <w:rFonts w:ascii="方正仿宋简体" w:eastAsia="方正仿宋简体" w:hAnsi="方正仿宋简体" w:cs="方正仿宋简体" w:hint="eastAsia"/>
                <w:color w:val="000000"/>
                <w:kern w:val="0"/>
                <w:sz w:val="24"/>
                <w:szCs w:val="24"/>
              </w:rPr>
              <w:t>工位</w:t>
            </w:r>
          </w:p>
        </w:tc>
        <w:tc>
          <w:tcPr>
            <w:tcW w:w="1916" w:type="dxa"/>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100%</w:t>
            </w:r>
          </w:p>
        </w:tc>
      </w:tr>
    </w:tbl>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表</w:t>
      </w:r>
      <w:r>
        <w:rPr>
          <w:rFonts w:ascii="方正仿宋简体" w:eastAsia="方正仿宋简体" w:hAnsi="方正仿宋简体" w:cs="方正仿宋简体"/>
          <w:color w:val="000000"/>
          <w:kern w:val="0"/>
          <w:sz w:val="24"/>
          <w:szCs w:val="24"/>
        </w:rPr>
        <w:t xml:space="preserve">4 </w:t>
      </w:r>
      <w:r>
        <w:rPr>
          <w:rFonts w:ascii="方正仿宋简体" w:eastAsia="方正仿宋简体" w:hAnsi="方正仿宋简体" w:cs="方正仿宋简体" w:hint="eastAsia"/>
          <w:color w:val="000000"/>
          <w:kern w:val="0"/>
          <w:sz w:val="24"/>
          <w:szCs w:val="24"/>
        </w:rPr>
        <w:t>车工实训车间设备情况</w:t>
      </w:r>
    </w:p>
    <w:tbl>
      <w:tblPr>
        <w:tblW w:w="8380" w:type="dxa"/>
        <w:jc w:val="center"/>
        <w:tblLayout w:type="fixed"/>
        <w:tblCellMar>
          <w:top w:w="15" w:type="dxa"/>
          <w:left w:w="15" w:type="dxa"/>
          <w:bottom w:w="15" w:type="dxa"/>
          <w:right w:w="15" w:type="dxa"/>
        </w:tblCellMar>
        <w:tblLook w:val="00A0"/>
      </w:tblPr>
      <w:tblGrid>
        <w:gridCol w:w="532"/>
        <w:gridCol w:w="1924"/>
        <w:gridCol w:w="1855"/>
        <w:gridCol w:w="748"/>
        <w:gridCol w:w="604"/>
        <w:gridCol w:w="1724"/>
        <w:gridCol w:w="993"/>
      </w:tblGrid>
      <w:tr w:rsidR="00376A13">
        <w:trPr>
          <w:trHeight w:val="1242"/>
          <w:jc w:val="center"/>
        </w:trPr>
        <w:tc>
          <w:tcPr>
            <w:tcW w:w="532"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序号</w:t>
            </w:r>
          </w:p>
        </w:tc>
        <w:tc>
          <w:tcPr>
            <w:tcW w:w="192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物品名称</w:t>
            </w:r>
          </w:p>
        </w:tc>
        <w:tc>
          <w:tcPr>
            <w:tcW w:w="1855"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规格型号</w:t>
            </w:r>
          </w:p>
        </w:tc>
        <w:tc>
          <w:tcPr>
            <w:tcW w:w="748"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计量</w:t>
            </w:r>
          </w:p>
          <w:p w:rsidR="00376A13" w:rsidRDefault="00376A13">
            <w:pPr>
              <w:widowControl/>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单位</w:t>
            </w:r>
          </w:p>
        </w:tc>
        <w:tc>
          <w:tcPr>
            <w:tcW w:w="60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数量</w:t>
            </w:r>
          </w:p>
        </w:tc>
        <w:tc>
          <w:tcPr>
            <w:tcW w:w="172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总计金额</w:t>
            </w:r>
          </w:p>
        </w:tc>
        <w:tc>
          <w:tcPr>
            <w:tcW w:w="993"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购入时间</w:t>
            </w:r>
          </w:p>
        </w:tc>
      </w:tr>
      <w:tr w:rsidR="00376A13">
        <w:trPr>
          <w:trHeight w:val="640"/>
          <w:jc w:val="center"/>
        </w:trPr>
        <w:tc>
          <w:tcPr>
            <w:tcW w:w="532"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c>
          <w:tcPr>
            <w:tcW w:w="192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车床</w:t>
            </w:r>
          </w:p>
        </w:tc>
        <w:tc>
          <w:tcPr>
            <w:tcW w:w="1855"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CA6140</w:t>
            </w:r>
          </w:p>
        </w:tc>
        <w:tc>
          <w:tcPr>
            <w:tcW w:w="748"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60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40</w:t>
            </w:r>
          </w:p>
        </w:tc>
        <w:tc>
          <w:tcPr>
            <w:tcW w:w="172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1,456,000.00 </w:t>
            </w:r>
          </w:p>
        </w:tc>
        <w:tc>
          <w:tcPr>
            <w:tcW w:w="993" w:type="dxa"/>
            <w:tcBorders>
              <w:top w:val="single" w:sz="4" w:space="0" w:color="000000"/>
              <w:left w:val="single" w:sz="4" w:space="0" w:color="000000"/>
              <w:bottom w:val="single" w:sz="4" w:space="0" w:color="000000"/>
              <w:right w:val="single" w:sz="4" w:space="0" w:color="000000"/>
            </w:tcBorders>
            <w:vAlign w:val="center"/>
          </w:tcPr>
          <w:p w:rsidR="00376A13" w:rsidRDefault="00376A13">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640"/>
          <w:jc w:val="center"/>
        </w:trPr>
        <w:tc>
          <w:tcPr>
            <w:tcW w:w="532"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w:t>
            </w:r>
          </w:p>
        </w:tc>
        <w:tc>
          <w:tcPr>
            <w:tcW w:w="192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FF"/>
                <w:sz w:val="24"/>
                <w:szCs w:val="24"/>
              </w:rPr>
            </w:pPr>
            <w:r>
              <w:rPr>
                <w:rFonts w:ascii="方正仿宋简体" w:eastAsia="方正仿宋简体" w:hAnsi="方正仿宋简体" w:cs="方正仿宋简体" w:hint="eastAsia"/>
                <w:color w:val="000000"/>
                <w:kern w:val="0"/>
                <w:sz w:val="24"/>
                <w:szCs w:val="24"/>
              </w:rPr>
              <w:t>刨床</w:t>
            </w:r>
          </w:p>
        </w:tc>
        <w:tc>
          <w:tcPr>
            <w:tcW w:w="1855"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FF"/>
                <w:sz w:val="24"/>
                <w:szCs w:val="24"/>
              </w:rPr>
            </w:pPr>
            <w:r>
              <w:rPr>
                <w:rFonts w:ascii="方正仿宋简体" w:eastAsia="方正仿宋简体" w:hAnsi="方正仿宋简体" w:cs="方正仿宋简体"/>
                <w:color w:val="000000"/>
                <w:kern w:val="0"/>
                <w:sz w:val="24"/>
                <w:szCs w:val="24"/>
              </w:rPr>
              <w:t>BC6063</w:t>
            </w:r>
          </w:p>
        </w:tc>
        <w:tc>
          <w:tcPr>
            <w:tcW w:w="748"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FF"/>
                <w:sz w:val="24"/>
                <w:szCs w:val="24"/>
              </w:rPr>
            </w:pPr>
            <w:r>
              <w:rPr>
                <w:rFonts w:ascii="方正仿宋简体" w:eastAsia="方正仿宋简体" w:hAnsi="方正仿宋简体" w:cs="方正仿宋简体" w:hint="eastAsia"/>
                <w:color w:val="000000"/>
                <w:kern w:val="0"/>
                <w:sz w:val="24"/>
                <w:szCs w:val="24"/>
              </w:rPr>
              <w:t>台</w:t>
            </w:r>
          </w:p>
        </w:tc>
        <w:tc>
          <w:tcPr>
            <w:tcW w:w="60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FF"/>
                <w:sz w:val="24"/>
                <w:szCs w:val="24"/>
              </w:rPr>
            </w:pPr>
            <w:r>
              <w:rPr>
                <w:rFonts w:ascii="方正仿宋简体" w:eastAsia="方正仿宋简体" w:hAnsi="方正仿宋简体" w:cs="方正仿宋简体"/>
                <w:color w:val="000000"/>
                <w:kern w:val="0"/>
                <w:sz w:val="24"/>
                <w:szCs w:val="24"/>
              </w:rPr>
              <w:t>2</w:t>
            </w:r>
          </w:p>
        </w:tc>
        <w:tc>
          <w:tcPr>
            <w:tcW w:w="172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FF"/>
                <w:sz w:val="24"/>
                <w:szCs w:val="24"/>
              </w:rPr>
            </w:pPr>
            <w:r>
              <w:rPr>
                <w:rFonts w:ascii="方正仿宋简体" w:eastAsia="方正仿宋简体" w:hAnsi="方正仿宋简体" w:cs="方正仿宋简体"/>
                <w:color w:val="000000"/>
                <w:kern w:val="0"/>
                <w:sz w:val="24"/>
                <w:szCs w:val="24"/>
              </w:rPr>
              <w:t xml:space="preserve">74,000.00 </w:t>
            </w:r>
          </w:p>
        </w:tc>
        <w:tc>
          <w:tcPr>
            <w:tcW w:w="993" w:type="dxa"/>
            <w:tcBorders>
              <w:top w:val="single" w:sz="4" w:space="0" w:color="000000"/>
              <w:left w:val="single" w:sz="4" w:space="0" w:color="000000"/>
              <w:bottom w:val="single" w:sz="4" w:space="0" w:color="000000"/>
              <w:right w:val="single" w:sz="4" w:space="0" w:color="000000"/>
            </w:tcBorders>
            <w:vAlign w:val="center"/>
          </w:tcPr>
          <w:p w:rsidR="00376A13" w:rsidRDefault="00376A13">
            <w:pPr>
              <w:jc w:val="center"/>
              <w:rPr>
                <w:rFonts w:ascii="方正仿宋简体" w:eastAsia="方正仿宋简体" w:hAnsi="方正仿宋简体" w:cs="方正仿宋简体"/>
                <w:color w:val="0000FF"/>
                <w:sz w:val="24"/>
                <w:szCs w:val="24"/>
              </w:rPr>
            </w:pPr>
            <w:r>
              <w:rPr>
                <w:rFonts w:ascii="方正仿宋简体" w:eastAsia="方正仿宋简体" w:hAnsi="方正仿宋简体" w:cs="方正仿宋简体"/>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640"/>
          <w:jc w:val="center"/>
        </w:trPr>
        <w:tc>
          <w:tcPr>
            <w:tcW w:w="532"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3</w:t>
            </w:r>
          </w:p>
        </w:tc>
        <w:tc>
          <w:tcPr>
            <w:tcW w:w="192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FF"/>
                <w:sz w:val="24"/>
                <w:szCs w:val="24"/>
              </w:rPr>
            </w:pPr>
            <w:r>
              <w:rPr>
                <w:rFonts w:ascii="方正仿宋简体" w:eastAsia="方正仿宋简体" w:hAnsi="方正仿宋简体" w:cs="方正仿宋简体" w:hint="eastAsia"/>
                <w:color w:val="000000"/>
                <w:kern w:val="0"/>
                <w:sz w:val="24"/>
                <w:szCs w:val="24"/>
              </w:rPr>
              <w:t>带锯床</w:t>
            </w:r>
          </w:p>
        </w:tc>
        <w:tc>
          <w:tcPr>
            <w:tcW w:w="1855"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FF"/>
                <w:sz w:val="24"/>
                <w:szCs w:val="24"/>
              </w:rPr>
            </w:pPr>
            <w:r>
              <w:rPr>
                <w:rFonts w:ascii="方正仿宋简体" w:eastAsia="方正仿宋简体" w:hAnsi="方正仿宋简体" w:cs="方正仿宋简体"/>
                <w:color w:val="000000"/>
                <w:kern w:val="0"/>
                <w:sz w:val="24"/>
                <w:szCs w:val="24"/>
              </w:rPr>
              <w:t>GB-4038</w:t>
            </w:r>
          </w:p>
        </w:tc>
        <w:tc>
          <w:tcPr>
            <w:tcW w:w="748"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FF"/>
                <w:sz w:val="24"/>
                <w:szCs w:val="24"/>
              </w:rPr>
            </w:pPr>
            <w:r>
              <w:rPr>
                <w:rFonts w:ascii="方正仿宋简体" w:eastAsia="方正仿宋简体" w:hAnsi="方正仿宋简体" w:cs="方正仿宋简体" w:hint="eastAsia"/>
                <w:color w:val="000000"/>
                <w:kern w:val="0"/>
                <w:sz w:val="24"/>
                <w:szCs w:val="24"/>
              </w:rPr>
              <w:t>台</w:t>
            </w:r>
          </w:p>
        </w:tc>
        <w:tc>
          <w:tcPr>
            <w:tcW w:w="60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FF"/>
                <w:sz w:val="24"/>
                <w:szCs w:val="24"/>
              </w:rPr>
            </w:pPr>
            <w:r>
              <w:rPr>
                <w:rFonts w:ascii="方正仿宋简体" w:eastAsia="方正仿宋简体" w:hAnsi="方正仿宋简体" w:cs="方正仿宋简体"/>
                <w:color w:val="000000"/>
                <w:kern w:val="0"/>
                <w:sz w:val="24"/>
                <w:szCs w:val="24"/>
              </w:rPr>
              <w:t>1</w:t>
            </w:r>
          </w:p>
        </w:tc>
        <w:tc>
          <w:tcPr>
            <w:tcW w:w="172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FF"/>
                <w:sz w:val="24"/>
                <w:szCs w:val="24"/>
              </w:rPr>
            </w:pPr>
            <w:r>
              <w:rPr>
                <w:rFonts w:ascii="方正仿宋简体" w:eastAsia="方正仿宋简体" w:hAnsi="方正仿宋简体" w:cs="方正仿宋简体"/>
                <w:color w:val="000000"/>
                <w:kern w:val="0"/>
                <w:sz w:val="24"/>
                <w:szCs w:val="24"/>
              </w:rPr>
              <w:t xml:space="preserve">7,000.00 </w:t>
            </w:r>
          </w:p>
        </w:tc>
        <w:tc>
          <w:tcPr>
            <w:tcW w:w="993" w:type="dxa"/>
            <w:tcBorders>
              <w:top w:val="single" w:sz="4" w:space="0" w:color="000000"/>
              <w:left w:val="single" w:sz="4" w:space="0" w:color="000000"/>
              <w:bottom w:val="single" w:sz="4" w:space="0" w:color="000000"/>
              <w:right w:val="single" w:sz="4" w:space="0" w:color="000000"/>
            </w:tcBorders>
            <w:vAlign w:val="center"/>
          </w:tcPr>
          <w:p w:rsidR="00376A13" w:rsidRDefault="00376A13">
            <w:pPr>
              <w:jc w:val="center"/>
              <w:rPr>
                <w:rFonts w:ascii="方正仿宋简体" w:eastAsia="方正仿宋简体" w:hAnsi="方正仿宋简体" w:cs="方正仿宋简体"/>
                <w:color w:val="0000FF"/>
                <w:sz w:val="24"/>
                <w:szCs w:val="24"/>
              </w:rPr>
            </w:pPr>
            <w:r>
              <w:rPr>
                <w:rFonts w:ascii="方正仿宋简体" w:eastAsia="方正仿宋简体" w:hAnsi="方正仿宋简体" w:cs="方正仿宋简体"/>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640"/>
          <w:jc w:val="center"/>
        </w:trPr>
        <w:tc>
          <w:tcPr>
            <w:tcW w:w="532"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4</w:t>
            </w:r>
          </w:p>
        </w:tc>
        <w:tc>
          <w:tcPr>
            <w:tcW w:w="192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FF"/>
                <w:sz w:val="24"/>
                <w:szCs w:val="24"/>
              </w:rPr>
            </w:pPr>
            <w:r>
              <w:rPr>
                <w:rFonts w:ascii="方正仿宋简体" w:eastAsia="方正仿宋简体" w:hAnsi="方正仿宋简体" w:cs="方正仿宋简体" w:hint="eastAsia"/>
                <w:color w:val="000000"/>
                <w:kern w:val="0"/>
                <w:sz w:val="24"/>
                <w:szCs w:val="24"/>
              </w:rPr>
              <w:t>剪板机</w:t>
            </w:r>
          </w:p>
        </w:tc>
        <w:tc>
          <w:tcPr>
            <w:tcW w:w="1855"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FF"/>
                <w:sz w:val="24"/>
                <w:szCs w:val="24"/>
              </w:rPr>
            </w:pPr>
            <w:r>
              <w:rPr>
                <w:rFonts w:ascii="方正仿宋简体" w:eastAsia="方正仿宋简体" w:hAnsi="方正仿宋简体" w:cs="方正仿宋简体"/>
                <w:color w:val="000000"/>
                <w:kern w:val="0"/>
                <w:sz w:val="24"/>
                <w:szCs w:val="24"/>
              </w:rPr>
              <w:t>QB11-8*2000</w:t>
            </w:r>
          </w:p>
        </w:tc>
        <w:tc>
          <w:tcPr>
            <w:tcW w:w="748"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FF"/>
                <w:sz w:val="24"/>
                <w:szCs w:val="24"/>
              </w:rPr>
            </w:pPr>
            <w:r>
              <w:rPr>
                <w:rFonts w:ascii="方正仿宋简体" w:eastAsia="方正仿宋简体" w:hAnsi="方正仿宋简体" w:cs="方正仿宋简体" w:hint="eastAsia"/>
                <w:color w:val="000000"/>
                <w:kern w:val="0"/>
                <w:sz w:val="24"/>
                <w:szCs w:val="24"/>
              </w:rPr>
              <w:t>台</w:t>
            </w:r>
          </w:p>
        </w:tc>
        <w:tc>
          <w:tcPr>
            <w:tcW w:w="60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FF"/>
                <w:sz w:val="24"/>
                <w:szCs w:val="24"/>
              </w:rPr>
            </w:pPr>
            <w:r>
              <w:rPr>
                <w:rFonts w:ascii="方正仿宋简体" w:eastAsia="方正仿宋简体" w:hAnsi="方正仿宋简体" w:cs="方正仿宋简体"/>
                <w:color w:val="000000"/>
                <w:kern w:val="0"/>
                <w:sz w:val="24"/>
                <w:szCs w:val="24"/>
              </w:rPr>
              <w:t>1</w:t>
            </w:r>
          </w:p>
        </w:tc>
        <w:tc>
          <w:tcPr>
            <w:tcW w:w="172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FF"/>
                <w:sz w:val="24"/>
                <w:szCs w:val="24"/>
              </w:rPr>
            </w:pPr>
            <w:r>
              <w:rPr>
                <w:rFonts w:ascii="方正仿宋简体" w:eastAsia="方正仿宋简体" w:hAnsi="方正仿宋简体" w:cs="方正仿宋简体"/>
                <w:color w:val="000000"/>
                <w:kern w:val="0"/>
                <w:sz w:val="24"/>
                <w:szCs w:val="24"/>
              </w:rPr>
              <w:t xml:space="preserve">52,400.00 </w:t>
            </w:r>
          </w:p>
        </w:tc>
        <w:tc>
          <w:tcPr>
            <w:tcW w:w="993" w:type="dxa"/>
            <w:tcBorders>
              <w:top w:val="single" w:sz="4" w:space="0" w:color="000000"/>
              <w:left w:val="single" w:sz="4" w:space="0" w:color="000000"/>
              <w:bottom w:val="single" w:sz="4" w:space="0" w:color="000000"/>
              <w:right w:val="single" w:sz="4" w:space="0" w:color="000000"/>
            </w:tcBorders>
            <w:vAlign w:val="center"/>
          </w:tcPr>
          <w:p w:rsidR="00376A13" w:rsidRDefault="00376A13">
            <w:pPr>
              <w:jc w:val="center"/>
              <w:rPr>
                <w:rFonts w:ascii="方正仿宋简体" w:eastAsia="方正仿宋简体" w:hAnsi="方正仿宋简体" w:cs="方正仿宋简体"/>
                <w:color w:val="0000FF"/>
                <w:sz w:val="24"/>
                <w:szCs w:val="24"/>
              </w:rPr>
            </w:pPr>
            <w:r>
              <w:rPr>
                <w:rFonts w:ascii="方正仿宋简体" w:eastAsia="方正仿宋简体" w:hAnsi="方正仿宋简体" w:cs="方正仿宋简体"/>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640"/>
          <w:jc w:val="center"/>
        </w:trPr>
        <w:tc>
          <w:tcPr>
            <w:tcW w:w="532"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5</w:t>
            </w:r>
          </w:p>
        </w:tc>
        <w:tc>
          <w:tcPr>
            <w:tcW w:w="192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弯板机</w:t>
            </w:r>
          </w:p>
        </w:tc>
        <w:tc>
          <w:tcPr>
            <w:tcW w:w="1855"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W67Y-40/2500</w:t>
            </w:r>
          </w:p>
        </w:tc>
        <w:tc>
          <w:tcPr>
            <w:tcW w:w="748"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60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c>
          <w:tcPr>
            <w:tcW w:w="172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43,000.00 </w:t>
            </w:r>
          </w:p>
        </w:tc>
        <w:tc>
          <w:tcPr>
            <w:tcW w:w="993" w:type="dxa"/>
            <w:tcBorders>
              <w:top w:val="single" w:sz="4" w:space="0" w:color="000000"/>
              <w:left w:val="single" w:sz="4" w:space="0" w:color="000000"/>
              <w:bottom w:val="single" w:sz="4" w:space="0" w:color="000000"/>
              <w:right w:val="single" w:sz="4" w:space="0" w:color="000000"/>
            </w:tcBorders>
            <w:vAlign w:val="center"/>
          </w:tcPr>
          <w:p w:rsidR="00376A13" w:rsidRDefault="00376A13">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640"/>
          <w:jc w:val="center"/>
        </w:trPr>
        <w:tc>
          <w:tcPr>
            <w:tcW w:w="532"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6</w:t>
            </w:r>
          </w:p>
        </w:tc>
        <w:tc>
          <w:tcPr>
            <w:tcW w:w="192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砂轮机</w:t>
            </w:r>
          </w:p>
        </w:tc>
        <w:tc>
          <w:tcPr>
            <w:tcW w:w="1855"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M3025</w:t>
            </w:r>
          </w:p>
        </w:tc>
        <w:tc>
          <w:tcPr>
            <w:tcW w:w="748"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60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30</w:t>
            </w:r>
          </w:p>
        </w:tc>
        <w:tc>
          <w:tcPr>
            <w:tcW w:w="172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33,000.00 </w:t>
            </w:r>
          </w:p>
        </w:tc>
        <w:tc>
          <w:tcPr>
            <w:tcW w:w="993" w:type="dxa"/>
            <w:tcBorders>
              <w:top w:val="single" w:sz="4" w:space="0" w:color="000000"/>
              <w:left w:val="single" w:sz="4" w:space="0" w:color="000000"/>
              <w:bottom w:val="single" w:sz="4" w:space="0" w:color="000000"/>
              <w:right w:val="single" w:sz="4" w:space="0" w:color="000000"/>
            </w:tcBorders>
            <w:vAlign w:val="center"/>
          </w:tcPr>
          <w:p w:rsidR="00376A13" w:rsidRDefault="00376A13">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640"/>
          <w:jc w:val="center"/>
        </w:trPr>
        <w:tc>
          <w:tcPr>
            <w:tcW w:w="532"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7</w:t>
            </w:r>
          </w:p>
        </w:tc>
        <w:tc>
          <w:tcPr>
            <w:tcW w:w="1924" w:type="dxa"/>
            <w:tcBorders>
              <w:top w:val="single" w:sz="4" w:space="0" w:color="000000"/>
              <w:left w:val="single" w:sz="4" w:space="0" w:color="000000"/>
              <w:bottom w:val="single" w:sz="4" w:space="0" w:color="000000"/>
              <w:right w:val="single" w:sz="4" w:space="0" w:color="000000"/>
            </w:tcBorders>
            <w:vAlign w:val="bottom"/>
          </w:tcPr>
          <w:p w:rsidR="00376A13" w:rsidRDefault="00376A13">
            <w:pPr>
              <w:widowControl/>
              <w:jc w:val="center"/>
              <w:textAlignment w:val="bottom"/>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强力吸尘器</w:t>
            </w:r>
          </w:p>
        </w:tc>
        <w:tc>
          <w:tcPr>
            <w:tcW w:w="1855" w:type="dxa"/>
            <w:tcBorders>
              <w:top w:val="single" w:sz="4" w:space="0" w:color="000000"/>
              <w:left w:val="single" w:sz="4" w:space="0" w:color="000000"/>
              <w:bottom w:val="single" w:sz="4" w:space="0" w:color="000000"/>
              <w:right w:val="single" w:sz="4" w:space="0" w:color="000000"/>
            </w:tcBorders>
            <w:vAlign w:val="bottom"/>
          </w:tcPr>
          <w:p w:rsidR="00376A13" w:rsidRDefault="00376A13">
            <w:pPr>
              <w:widowControl/>
              <w:jc w:val="center"/>
              <w:textAlignment w:val="bottom"/>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Rm035</w:t>
            </w:r>
          </w:p>
        </w:tc>
        <w:tc>
          <w:tcPr>
            <w:tcW w:w="748"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60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c>
          <w:tcPr>
            <w:tcW w:w="172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15,000.00 </w:t>
            </w:r>
          </w:p>
        </w:tc>
        <w:tc>
          <w:tcPr>
            <w:tcW w:w="993" w:type="dxa"/>
            <w:tcBorders>
              <w:top w:val="single" w:sz="4" w:space="0" w:color="000000"/>
              <w:left w:val="single" w:sz="4" w:space="0" w:color="000000"/>
              <w:bottom w:val="single" w:sz="4" w:space="0" w:color="000000"/>
              <w:right w:val="single" w:sz="4" w:space="0" w:color="000000"/>
            </w:tcBorders>
            <w:vAlign w:val="center"/>
          </w:tcPr>
          <w:p w:rsidR="00376A13" w:rsidRDefault="00376A13">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2009</w:t>
            </w:r>
            <w:r>
              <w:rPr>
                <w:rFonts w:ascii="方正仿宋简体" w:eastAsia="方正仿宋简体" w:hAnsi="方正仿宋简体" w:cs="方正仿宋简体" w:hint="eastAsia"/>
                <w:color w:val="000000"/>
                <w:kern w:val="0"/>
                <w:sz w:val="24"/>
                <w:szCs w:val="24"/>
              </w:rPr>
              <w:t>年</w:t>
            </w:r>
          </w:p>
        </w:tc>
      </w:tr>
      <w:tr w:rsidR="00376A13">
        <w:trPr>
          <w:trHeight w:val="640"/>
          <w:jc w:val="center"/>
        </w:trPr>
        <w:tc>
          <w:tcPr>
            <w:tcW w:w="532"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8</w:t>
            </w:r>
          </w:p>
        </w:tc>
        <w:tc>
          <w:tcPr>
            <w:tcW w:w="192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车床</w:t>
            </w:r>
          </w:p>
        </w:tc>
        <w:tc>
          <w:tcPr>
            <w:tcW w:w="1855"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CA6140</w:t>
            </w:r>
          </w:p>
        </w:tc>
        <w:tc>
          <w:tcPr>
            <w:tcW w:w="748"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60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10</w:t>
            </w:r>
          </w:p>
        </w:tc>
        <w:tc>
          <w:tcPr>
            <w:tcW w:w="172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378,000.00 </w:t>
            </w:r>
          </w:p>
        </w:tc>
        <w:tc>
          <w:tcPr>
            <w:tcW w:w="993" w:type="dxa"/>
            <w:tcBorders>
              <w:top w:val="single" w:sz="4" w:space="0" w:color="000000"/>
              <w:left w:val="single" w:sz="4" w:space="0" w:color="000000"/>
              <w:bottom w:val="single" w:sz="4" w:space="0" w:color="000000"/>
              <w:right w:val="single" w:sz="4" w:space="0" w:color="000000"/>
            </w:tcBorders>
            <w:vAlign w:val="center"/>
          </w:tcPr>
          <w:p w:rsidR="00376A13" w:rsidRDefault="00376A13">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640"/>
          <w:jc w:val="center"/>
        </w:trPr>
        <w:tc>
          <w:tcPr>
            <w:tcW w:w="532"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9</w:t>
            </w:r>
          </w:p>
        </w:tc>
        <w:tc>
          <w:tcPr>
            <w:tcW w:w="192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车床</w:t>
            </w:r>
          </w:p>
        </w:tc>
        <w:tc>
          <w:tcPr>
            <w:tcW w:w="1855"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CA6140</w:t>
            </w:r>
          </w:p>
        </w:tc>
        <w:tc>
          <w:tcPr>
            <w:tcW w:w="748"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60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10</w:t>
            </w:r>
          </w:p>
        </w:tc>
        <w:tc>
          <w:tcPr>
            <w:tcW w:w="172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378,000.00 </w:t>
            </w:r>
          </w:p>
        </w:tc>
        <w:tc>
          <w:tcPr>
            <w:tcW w:w="993" w:type="dxa"/>
            <w:tcBorders>
              <w:top w:val="single" w:sz="4" w:space="0" w:color="000000"/>
              <w:left w:val="single" w:sz="4" w:space="0" w:color="000000"/>
              <w:bottom w:val="single" w:sz="4" w:space="0" w:color="000000"/>
              <w:right w:val="single" w:sz="4" w:space="0" w:color="000000"/>
            </w:tcBorders>
            <w:vAlign w:val="center"/>
          </w:tcPr>
          <w:p w:rsidR="00376A13" w:rsidRDefault="00376A13">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652"/>
          <w:jc w:val="center"/>
        </w:trPr>
        <w:tc>
          <w:tcPr>
            <w:tcW w:w="532"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p>
        </w:tc>
        <w:tc>
          <w:tcPr>
            <w:tcW w:w="1924" w:type="dxa"/>
            <w:tcBorders>
              <w:top w:val="single" w:sz="4" w:space="0" w:color="000000"/>
              <w:left w:val="single" w:sz="4" w:space="0" w:color="000000"/>
              <w:bottom w:val="single" w:sz="4" w:space="0" w:color="000000"/>
              <w:right w:val="single" w:sz="4" w:space="0" w:color="000000"/>
            </w:tcBorders>
            <w:vAlign w:val="bottom"/>
          </w:tcPr>
          <w:p w:rsidR="00376A13" w:rsidRDefault="00376A13">
            <w:pPr>
              <w:widowControl/>
              <w:jc w:val="center"/>
              <w:textAlignment w:val="bottom"/>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合计</w:t>
            </w:r>
          </w:p>
        </w:tc>
        <w:tc>
          <w:tcPr>
            <w:tcW w:w="1855" w:type="dxa"/>
            <w:tcBorders>
              <w:top w:val="single" w:sz="4" w:space="0" w:color="000000"/>
              <w:left w:val="single" w:sz="4" w:space="0" w:color="000000"/>
              <w:bottom w:val="single" w:sz="4" w:space="0" w:color="000000"/>
              <w:right w:val="single" w:sz="4" w:space="0" w:color="000000"/>
            </w:tcBorders>
            <w:vAlign w:val="bottom"/>
          </w:tcPr>
          <w:p w:rsidR="00376A13" w:rsidRDefault="00376A13">
            <w:pPr>
              <w:widowControl/>
              <w:jc w:val="center"/>
              <w:textAlignment w:val="bottom"/>
              <w:rPr>
                <w:rFonts w:ascii="方正仿宋简体" w:eastAsia="方正仿宋简体" w:hAnsi="方正仿宋简体" w:cs="方正仿宋简体"/>
                <w:color w:val="000000"/>
                <w:sz w:val="24"/>
                <w:szCs w:val="24"/>
              </w:rPr>
            </w:pPr>
          </w:p>
        </w:tc>
        <w:tc>
          <w:tcPr>
            <w:tcW w:w="748"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104</w:t>
            </w:r>
          </w:p>
        </w:tc>
        <w:tc>
          <w:tcPr>
            <w:tcW w:w="172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2,436,400.00</w:t>
            </w:r>
          </w:p>
        </w:tc>
        <w:tc>
          <w:tcPr>
            <w:tcW w:w="993" w:type="dxa"/>
            <w:tcBorders>
              <w:top w:val="single" w:sz="4" w:space="0" w:color="000000"/>
              <w:left w:val="single" w:sz="4" w:space="0" w:color="000000"/>
              <w:bottom w:val="single" w:sz="4" w:space="0" w:color="000000"/>
              <w:right w:val="single" w:sz="4" w:space="0" w:color="000000"/>
            </w:tcBorders>
            <w:vAlign w:val="center"/>
          </w:tcPr>
          <w:p w:rsidR="00376A13" w:rsidRDefault="00376A13">
            <w:pPr>
              <w:rPr>
                <w:rFonts w:ascii="方正仿宋简体" w:eastAsia="方正仿宋简体" w:hAnsi="方正仿宋简体" w:cs="方正仿宋简体"/>
                <w:color w:val="000000"/>
                <w:sz w:val="24"/>
                <w:szCs w:val="24"/>
              </w:rPr>
            </w:pPr>
          </w:p>
        </w:tc>
      </w:tr>
    </w:tbl>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表</w:t>
      </w:r>
      <w:r>
        <w:rPr>
          <w:rFonts w:ascii="方正仿宋简体" w:eastAsia="方正仿宋简体" w:hAnsi="方正仿宋简体" w:cs="方正仿宋简体"/>
          <w:color w:val="000000"/>
          <w:kern w:val="0"/>
          <w:sz w:val="24"/>
          <w:szCs w:val="24"/>
        </w:rPr>
        <w:t xml:space="preserve">5 </w:t>
      </w:r>
      <w:r>
        <w:rPr>
          <w:rFonts w:ascii="方正仿宋简体" w:eastAsia="方正仿宋简体" w:hAnsi="方正仿宋简体" w:cs="方正仿宋简体" w:hint="eastAsia"/>
          <w:color w:val="000000"/>
          <w:kern w:val="0"/>
          <w:sz w:val="24"/>
          <w:szCs w:val="24"/>
        </w:rPr>
        <w:t>数控实训车间设备情况</w:t>
      </w:r>
    </w:p>
    <w:tbl>
      <w:tblPr>
        <w:tblW w:w="8420" w:type="dxa"/>
        <w:jc w:val="center"/>
        <w:tblLayout w:type="fixed"/>
        <w:tblCellMar>
          <w:top w:w="15" w:type="dxa"/>
          <w:left w:w="15" w:type="dxa"/>
          <w:bottom w:w="15" w:type="dxa"/>
          <w:right w:w="15" w:type="dxa"/>
        </w:tblCellMar>
        <w:tblLook w:val="00A0"/>
      </w:tblPr>
      <w:tblGrid>
        <w:gridCol w:w="550"/>
        <w:gridCol w:w="1987"/>
        <w:gridCol w:w="1801"/>
        <w:gridCol w:w="730"/>
        <w:gridCol w:w="606"/>
        <w:gridCol w:w="1754"/>
        <w:gridCol w:w="992"/>
      </w:tblGrid>
      <w:tr w:rsidR="00376A13">
        <w:trPr>
          <w:trHeight w:val="1095"/>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lastRenderedPageBreak/>
              <w:t>序号</w:t>
            </w:r>
          </w:p>
        </w:tc>
        <w:tc>
          <w:tcPr>
            <w:tcW w:w="198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物品名称</w:t>
            </w:r>
          </w:p>
        </w:tc>
        <w:tc>
          <w:tcPr>
            <w:tcW w:w="1801"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规格型号</w:t>
            </w:r>
          </w:p>
        </w:tc>
        <w:tc>
          <w:tcPr>
            <w:tcW w:w="730"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计量</w:t>
            </w:r>
          </w:p>
          <w:p w:rsidR="00376A13" w:rsidRDefault="00376A13">
            <w:pPr>
              <w:widowControl/>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单位</w:t>
            </w:r>
          </w:p>
        </w:tc>
        <w:tc>
          <w:tcPr>
            <w:tcW w:w="606"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数量</w:t>
            </w:r>
          </w:p>
        </w:tc>
        <w:tc>
          <w:tcPr>
            <w:tcW w:w="175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总计金额</w:t>
            </w:r>
          </w:p>
        </w:tc>
        <w:tc>
          <w:tcPr>
            <w:tcW w:w="992" w:type="dxa"/>
            <w:tcBorders>
              <w:top w:val="single" w:sz="4" w:space="0" w:color="000000"/>
              <w:left w:val="single" w:sz="4" w:space="0" w:color="000000"/>
              <w:bottom w:val="single" w:sz="4" w:space="0" w:color="000000"/>
              <w:right w:val="single" w:sz="4" w:space="0" w:color="000000"/>
            </w:tcBorders>
            <w:vAlign w:val="center"/>
          </w:tcPr>
          <w:p w:rsidR="00376A13" w:rsidRDefault="00376A13" w:rsidP="00361441">
            <w:pPr>
              <w:widowControl/>
              <w:ind w:firstLineChars="200" w:firstLine="480"/>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购入</w:t>
            </w:r>
          </w:p>
          <w:p w:rsidR="00376A13" w:rsidRDefault="00376A13" w:rsidP="00361441">
            <w:pPr>
              <w:widowControl/>
              <w:ind w:firstLineChars="200" w:firstLine="480"/>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时间</w:t>
            </w:r>
          </w:p>
        </w:tc>
      </w:tr>
      <w:tr w:rsidR="00376A13">
        <w:trPr>
          <w:trHeight w:val="565"/>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c>
          <w:tcPr>
            <w:tcW w:w="198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数控车床</w:t>
            </w:r>
          </w:p>
        </w:tc>
        <w:tc>
          <w:tcPr>
            <w:tcW w:w="1801"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CAK3665dj</w:t>
            </w:r>
          </w:p>
        </w:tc>
        <w:tc>
          <w:tcPr>
            <w:tcW w:w="730"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606"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c>
          <w:tcPr>
            <w:tcW w:w="175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95,000.00 </w:t>
            </w:r>
          </w:p>
        </w:tc>
        <w:tc>
          <w:tcPr>
            <w:tcW w:w="992"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565"/>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w:t>
            </w:r>
          </w:p>
        </w:tc>
        <w:tc>
          <w:tcPr>
            <w:tcW w:w="198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数控车床</w:t>
            </w:r>
          </w:p>
        </w:tc>
        <w:tc>
          <w:tcPr>
            <w:tcW w:w="1801"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CAK4085dj</w:t>
            </w:r>
          </w:p>
        </w:tc>
        <w:tc>
          <w:tcPr>
            <w:tcW w:w="730"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606"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c>
          <w:tcPr>
            <w:tcW w:w="175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101,000.00 </w:t>
            </w:r>
          </w:p>
        </w:tc>
        <w:tc>
          <w:tcPr>
            <w:tcW w:w="992"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565"/>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3</w:t>
            </w:r>
          </w:p>
        </w:tc>
        <w:tc>
          <w:tcPr>
            <w:tcW w:w="198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数控车床</w:t>
            </w:r>
          </w:p>
        </w:tc>
        <w:tc>
          <w:tcPr>
            <w:tcW w:w="1801"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CAK4085nj</w:t>
            </w:r>
          </w:p>
        </w:tc>
        <w:tc>
          <w:tcPr>
            <w:tcW w:w="730"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606"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3</w:t>
            </w:r>
          </w:p>
        </w:tc>
        <w:tc>
          <w:tcPr>
            <w:tcW w:w="175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237,000.00 </w:t>
            </w:r>
          </w:p>
        </w:tc>
        <w:tc>
          <w:tcPr>
            <w:tcW w:w="992"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565"/>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4</w:t>
            </w:r>
          </w:p>
        </w:tc>
        <w:tc>
          <w:tcPr>
            <w:tcW w:w="198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数控车床</w:t>
            </w:r>
          </w:p>
        </w:tc>
        <w:tc>
          <w:tcPr>
            <w:tcW w:w="1801"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CAK3665nj</w:t>
            </w:r>
          </w:p>
        </w:tc>
        <w:tc>
          <w:tcPr>
            <w:tcW w:w="730"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606"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3</w:t>
            </w:r>
          </w:p>
        </w:tc>
        <w:tc>
          <w:tcPr>
            <w:tcW w:w="175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219,000.00 </w:t>
            </w:r>
          </w:p>
        </w:tc>
        <w:tc>
          <w:tcPr>
            <w:tcW w:w="992"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565"/>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5</w:t>
            </w:r>
          </w:p>
        </w:tc>
        <w:tc>
          <w:tcPr>
            <w:tcW w:w="198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数控车床</w:t>
            </w:r>
          </w:p>
        </w:tc>
        <w:tc>
          <w:tcPr>
            <w:tcW w:w="1801"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CAK40100vl</w:t>
            </w:r>
          </w:p>
        </w:tc>
        <w:tc>
          <w:tcPr>
            <w:tcW w:w="730"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606"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6</w:t>
            </w:r>
          </w:p>
        </w:tc>
        <w:tc>
          <w:tcPr>
            <w:tcW w:w="175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462,000.00 </w:t>
            </w:r>
          </w:p>
        </w:tc>
        <w:tc>
          <w:tcPr>
            <w:tcW w:w="992"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565"/>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6</w:t>
            </w:r>
          </w:p>
        </w:tc>
        <w:tc>
          <w:tcPr>
            <w:tcW w:w="198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数控车床</w:t>
            </w:r>
          </w:p>
        </w:tc>
        <w:tc>
          <w:tcPr>
            <w:tcW w:w="1801"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CAK3665pi</w:t>
            </w:r>
          </w:p>
        </w:tc>
        <w:tc>
          <w:tcPr>
            <w:tcW w:w="730"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606"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6</w:t>
            </w:r>
          </w:p>
        </w:tc>
        <w:tc>
          <w:tcPr>
            <w:tcW w:w="175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424,200.00 </w:t>
            </w:r>
          </w:p>
        </w:tc>
        <w:tc>
          <w:tcPr>
            <w:tcW w:w="992"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565"/>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7</w:t>
            </w:r>
          </w:p>
        </w:tc>
        <w:tc>
          <w:tcPr>
            <w:tcW w:w="198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数控车床</w:t>
            </w:r>
          </w:p>
        </w:tc>
        <w:tc>
          <w:tcPr>
            <w:tcW w:w="1801"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CAK6150B</w:t>
            </w:r>
          </w:p>
        </w:tc>
        <w:tc>
          <w:tcPr>
            <w:tcW w:w="730"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606"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c>
          <w:tcPr>
            <w:tcW w:w="175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37,800.00 </w:t>
            </w:r>
          </w:p>
        </w:tc>
        <w:tc>
          <w:tcPr>
            <w:tcW w:w="992"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565"/>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8</w:t>
            </w:r>
          </w:p>
        </w:tc>
        <w:tc>
          <w:tcPr>
            <w:tcW w:w="198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数控铣床</w:t>
            </w:r>
          </w:p>
        </w:tc>
        <w:tc>
          <w:tcPr>
            <w:tcW w:w="1801"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S1354B</w:t>
            </w:r>
          </w:p>
        </w:tc>
        <w:tc>
          <w:tcPr>
            <w:tcW w:w="730"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606"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c>
          <w:tcPr>
            <w:tcW w:w="175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180,000.00 </w:t>
            </w:r>
          </w:p>
        </w:tc>
        <w:tc>
          <w:tcPr>
            <w:tcW w:w="992"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565"/>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9</w:t>
            </w:r>
          </w:p>
        </w:tc>
        <w:tc>
          <w:tcPr>
            <w:tcW w:w="198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数控铣床</w:t>
            </w:r>
          </w:p>
        </w:tc>
        <w:tc>
          <w:tcPr>
            <w:tcW w:w="1801"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S1654</w:t>
            </w:r>
          </w:p>
        </w:tc>
        <w:tc>
          <w:tcPr>
            <w:tcW w:w="730"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606"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c>
          <w:tcPr>
            <w:tcW w:w="175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245,000.00 </w:t>
            </w:r>
          </w:p>
        </w:tc>
        <w:tc>
          <w:tcPr>
            <w:tcW w:w="992"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565"/>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10</w:t>
            </w:r>
          </w:p>
        </w:tc>
        <w:tc>
          <w:tcPr>
            <w:tcW w:w="198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立式加工中心</w:t>
            </w:r>
          </w:p>
        </w:tc>
        <w:tc>
          <w:tcPr>
            <w:tcW w:w="1801"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VMC0850B</w:t>
            </w:r>
          </w:p>
        </w:tc>
        <w:tc>
          <w:tcPr>
            <w:tcW w:w="730"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606"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c>
          <w:tcPr>
            <w:tcW w:w="175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305,000.00 </w:t>
            </w:r>
          </w:p>
        </w:tc>
        <w:tc>
          <w:tcPr>
            <w:tcW w:w="992"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565"/>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11</w:t>
            </w:r>
          </w:p>
        </w:tc>
        <w:tc>
          <w:tcPr>
            <w:tcW w:w="198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立式加工中心</w:t>
            </w:r>
          </w:p>
        </w:tc>
        <w:tc>
          <w:tcPr>
            <w:tcW w:w="1801"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VC6045A</w:t>
            </w:r>
          </w:p>
        </w:tc>
        <w:tc>
          <w:tcPr>
            <w:tcW w:w="730"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606"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c>
          <w:tcPr>
            <w:tcW w:w="175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279,000.00 </w:t>
            </w:r>
          </w:p>
        </w:tc>
        <w:tc>
          <w:tcPr>
            <w:tcW w:w="992"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2013</w:t>
            </w:r>
            <w:r>
              <w:rPr>
                <w:rFonts w:ascii="方正仿宋简体" w:eastAsia="方正仿宋简体" w:hAnsi="方正仿宋简体" w:cs="方正仿宋简体" w:hint="eastAsia"/>
                <w:color w:val="000000"/>
                <w:kern w:val="0"/>
                <w:sz w:val="24"/>
                <w:szCs w:val="24"/>
              </w:rPr>
              <w:t>年</w:t>
            </w:r>
          </w:p>
        </w:tc>
      </w:tr>
      <w:tr w:rsidR="00376A13">
        <w:trPr>
          <w:trHeight w:val="565"/>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12</w:t>
            </w:r>
          </w:p>
        </w:tc>
        <w:tc>
          <w:tcPr>
            <w:tcW w:w="198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立式加工中心</w:t>
            </w:r>
          </w:p>
        </w:tc>
        <w:tc>
          <w:tcPr>
            <w:tcW w:w="1801"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VMC1100B</w:t>
            </w:r>
          </w:p>
        </w:tc>
        <w:tc>
          <w:tcPr>
            <w:tcW w:w="730"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606"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w:t>
            </w:r>
          </w:p>
        </w:tc>
        <w:tc>
          <w:tcPr>
            <w:tcW w:w="175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944,000.00 </w:t>
            </w:r>
          </w:p>
        </w:tc>
        <w:tc>
          <w:tcPr>
            <w:tcW w:w="992"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2013</w:t>
            </w:r>
            <w:r>
              <w:rPr>
                <w:rFonts w:ascii="方正仿宋简体" w:eastAsia="方正仿宋简体" w:hAnsi="方正仿宋简体" w:cs="方正仿宋简体" w:hint="eastAsia"/>
                <w:color w:val="000000"/>
                <w:kern w:val="0"/>
                <w:sz w:val="24"/>
                <w:szCs w:val="24"/>
              </w:rPr>
              <w:t>年</w:t>
            </w:r>
          </w:p>
        </w:tc>
      </w:tr>
      <w:tr w:rsidR="00376A13">
        <w:trPr>
          <w:trHeight w:val="565"/>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13</w:t>
            </w:r>
          </w:p>
        </w:tc>
        <w:tc>
          <w:tcPr>
            <w:tcW w:w="1987" w:type="dxa"/>
            <w:tcBorders>
              <w:top w:val="single" w:sz="4" w:space="0" w:color="000000"/>
              <w:left w:val="single" w:sz="4" w:space="0" w:color="000000"/>
              <w:bottom w:val="single" w:sz="4" w:space="0" w:color="000000"/>
              <w:right w:val="single" w:sz="4" w:space="0" w:color="000000"/>
            </w:tcBorders>
            <w:vAlign w:val="bottom"/>
          </w:tcPr>
          <w:p w:rsidR="00376A13" w:rsidRDefault="00376A13">
            <w:pPr>
              <w:widowControl/>
              <w:jc w:val="center"/>
              <w:textAlignment w:val="bottom"/>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线切割机</w:t>
            </w:r>
          </w:p>
        </w:tc>
        <w:tc>
          <w:tcPr>
            <w:tcW w:w="1801"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DK77</w:t>
            </w:r>
          </w:p>
        </w:tc>
        <w:tc>
          <w:tcPr>
            <w:tcW w:w="730"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606"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c>
          <w:tcPr>
            <w:tcW w:w="175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110,000.00 </w:t>
            </w:r>
          </w:p>
        </w:tc>
        <w:tc>
          <w:tcPr>
            <w:tcW w:w="992"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2013</w:t>
            </w:r>
            <w:r>
              <w:rPr>
                <w:rFonts w:ascii="方正仿宋简体" w:eastAsia="方正仿宋简体" w:hAnsi="方正仿宋简体" w:cs="方正仿宋简体" w:hint="eastAsia"/>
                <w:color w:val="000000"/>
                <w:kern w:val="0"/>
                <w:sz w:val="24"/>
                <w:szCs w:val="24"/>
              </w:rPr>
              <w:t>年</w:t>
            </w:r>
          </w:p>
        </w:tc>
      </w:tr>
      <w:tr w:rsidR="00376A13">
        <w:trPr>
          <w:trHeight w:val="565"/>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14</w:t>
            </w:r>
          </w:p>
        </w:tc>
        <w:tc>
          <w:tcPr>
            <w:tcW w:w="1987" w:type="dxa"/>
            <w:tcBorders>
              <w:top w:val="single" w:sz="4" w:space="0" w:color="000000"/>
              <w:left w:val="single" w:sz="4" w:space="0" w:color="000000"/>
              <w:bottom w:val="single" w:sz="4" w:space="0" w:color="000000"/>
              <w:right w:val="single" w:sz="4" w:space="0" w:color="000000"/>
            </w:tcBorders>
            <w:vAlign w:val="bottom"/>
          </w:tcPr>
          <w:p w:rsidR="00376A13" w:rsidRDefault="00376A13">
            <w:pPr>
              <w:widowControl/>
              <w:jc w:val="center"/>
              <w:textAlignment w:val="bottom"/>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电火花机</w:t>
            </w:r>
          </w:p>
        </w:tc>
        <w:tc>
          <w:tcPr>
            <w:tcW w:w="1801"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ZNC540</w:t>
            </w:r>
          </w:p>
        </w:tc>
        <w:tc>
          <w:tcPr>
            <w:tcW w:w="730"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606"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c>
          <w:tcPr>
            <w:tcW w:w="175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102,000.00 </w:t>
            </w:r>
          </w:p>
        </w:tc>
        <w:tc>
          <w:tcPr>
            <w:tcW w:w="992"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2013</w:t>
            </w:r>
            <w:r>
              <w:rPr>
                <w:rFonts w:ascii="方正仿宋简体" w:eastAsia="方正仿宋简体" w:hAnsi="方正仿宋简体" w:cs="方正仿宋简体" w:hint="eastAsia"/>
                <w:color w:val="000000"/>
                <w:kern w:val="0"/>
                <w:sz w:val="24"/>
                <w:szCs w:val="24"/>
              </w:rPr>
              <w:t>年</w:t>
            </w:r>
          </w:p>
        </w:tc>
      </w:tr>
      <w:tr w:rsidR="00376A13">
        <w:trPr>
          <w:trHeight w:val="565"/>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15</w:t>
            </w:r>
          </w:p>
        </w:tc>
        <w:tc>
          <w:tcPr>
            <w:tcW w:w="198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kern w:val="0"/>
                <w:sz w:val="24"/>
                <w:szCs w:val="24"/>
              </w:rPr>
              <w:t>平台</w:t>
            </w:r>
          </w:p>
        </w:tc>
        <w:tc>
          <w:tcPr>
            <w:tcW w:w="1801" w:type="dxa"/>
            <w:tcBorders>
              <w:top w:val="single" w:sz="4" w:space="0" w:color="000000"/>
              <w:left w:val="single" w:sz="4" w:space="0" w:color="000000"/>
              <w:bottom w:val="single" w:sz="4" w:space="0" w:color="000000"/>
              <w:right w:val="single" w:sz="4" w:space="0" w:color="000000"/>
            </w:tcBorders>
            <w:vAlign w:val="center"/>
          </w:tcPr>
          <w:p w:rsidR="00376A13" w:rsidRDefault="00376A13">
            <w:pPr>
              <w:jc w:val="center"/>
              <w:rPr>
                <w:rFonts w:ascii="方正仿宋简体" w:eastAsia="方正仿宋简体" w:hAnsi="方正仿宋简体" w:cs="方正仿宋简体"/>
                <w:sz w:val="24"/>
                <w:szCs w:val="24"/>
              </w:rPr>
            </w:pPr>
          </w:p>
        </w:tc>
        <w:tc>
          <w:tcPr>
            <w:tcW w:w="730"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kern w:val="0"/>
                <w:sz w:val="24"/>
                <w:szCs w:val="24"/>
              </w:rPr>
              <w:t>个</w:t>
            </w:r>
          </w:p>
        </w:tc>
        <w:tc>
          <w:tcPr>
            <w:tcW w:w="606"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2</w:t>
            </w:r>
          </w:p>
        </w:tc>
        <w:tc>
          <w:tcPr>
            <w:tcW w:w="175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 xml:space="preserve">52,000.00 </w:t>
            </w:r>
          </w:p>
        </w:tc>
        <w:tc>
          <w:tcPr>
            <w:tcW w:w="992"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FF"/>
                <w:sz w:val="24"/>
                <w:szCs w:val="24"/>
              </w:rPr>
            </w:pPr>
            <w:r>
              <w:rPr>
                <w:rFonts w:ascii="方正仿宋简体" w:eastAsia="方正仿宋简体" w:hAnsi="方正仿宋简体" w:cs="方正仿宋简体"/>
                <w:color w:val="000000"/>
                <w:kern w:val="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573"/>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376A13" w:rsidRDefault="00376A13">
            <w:pPr>
              <w:jc w:val="center"/>
              <w:rPr>
                <w:rFonts w:ascii="方正仿宋简体" w:eastAsia="方正仿宋简体" w:hAnsi="方正仿宋简体" w:cs="方正仿宋简体"/>
                <w:color w:val="000000"/>
                <w:sz w:val="24"/>
                <w:szCs w:val="24"/>
              </w:rPr>
            </w:pPr>
          </w:p>
        </w:tc>
        <w:tc>
          <w:tcPr>
            <w:tcW w:w="198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合计</w:t>
            </w:r>
          </w:p>
        </w:tc>
        <w:tc>
          <w:tcPr>
            <w:tcW w:w="1801" w:type="dxa"/>
            <w:tcBorders>
              <w:top w:val="single" w:sz="4" w:space="0" w:color="000000"/>
              <w:left w:val="single" w:sz="4" w:space="0" w:color="000000"/>
              <w:bottom w:val="single" w:sz="4" w:space="0" w:color="000000"/>
              <w:right w:val="single" w:sz="4" w:space="0" w:color="000000"/>
            </w:tcBorders>
            <w:vAlign w:val="center"/>
          </w:tcPr>
          <w:p w:rsidR="00376A13" w:rsidRDefault="00376A13">
            <w:pPr>
              <w:rPr>
                <w:rFonts w:ascii="方正仿宋简体" w:eastAsia="方正仿宋简体" w:hAnsi="方正仿宋简体" w:cs="方正仿宋简体"/>
                <w:color w:val="000000"/>
                <w:sz w:val="24"/>
                <w:szCs w:val="24"/>
              </w:rPr>
            </w:pPr>
          </w:p>
        </w:tc>
        <w:tc>
          <w:tcPr>
            <w:tcW w:w="730" w:type="dxa"/>
            <w:tcBorders>
              <w:top w:val="single" w:sz="4" w:space="0" w:color="000000"/>
              <w:left w:val="single" w:sz="4" w:space="0" w:color="000000"/>
              <w:bottom w:val="single" w:sz="4" w:space="0" w:color="000000"/>
              <w:right w:val="single" w:sz="4" w:space="0" w:color="000000"/>
            </w:tcBorders>
            <w:vAlign w:val="center"/>
          </w:tcPr>
          <w:p w:rsidR="00376A13" w:rsidRDefault="00376A13">
            <w:pPr>
              <w:rPr>
                <w:rFonts w:ascii="方正仿宋简体" w:eastAsia="方正仿宋简体" w:hAnsi="方正仿宋简体" w:cs="方正仿宋简体"/>
                <w:color w:val="000000"/>
                <w:sz w:val="24"/>
                <w:szCs w:val="24"/>
              </w:rPr>
            </w:pPr>
          </w:p>
        </w:tc>
        <w:tc>
          <w:tcPr>
            <w:tcW w:w="606"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31</w:t>
            </w:r>
          </w:p>
        </w:tc>
        <w:tc>
          <w:tcPr>
            <w:tcW w:w="175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3,793,000.00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376A13" w:rsidRDefault="00376A13">
            <w:pPr>
              <w:rPr>
                <w:rFonts w:ascii="方正仿宋简体" w:eastAsia="方正仿宋简体" w:hAnsi="方正仿宋简体" w:cs="方正仿宋简体"/>
                <w:color w:val="000000"/>
                <w:sz w:val="24"/>
                <w:szCs w:val="24"/>
              </w:rPr>
            </w:pPr>
          </w:p>
        </w:tc>
      </w:tr>
    </w:tbl>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表</w:t>
      </w:r>
      <w:r>
        <w:rPr>
          <w:rFonts w:ascii="方正仿宋简体" w:eastAsia="方正仿宋简体" w:hAnsi="方正仿宋简体" w:cs="方正仿宋简体"/>
          <w:color w:val="000000"/>
          <w:kern w:val="0"/>
          <w:sz w:val="24"/>
          <w:szCs w:val="24"/>
        </w:rPr>
        <w:t xml:space="preserve">6  </w:t>
      </w:r>
      <w:r>
        <w:rPr>
          <w:rFonts w:ascii="方正仿宋简体" w:eastAsia="方正仿宋简体" w:hAnsi="方正仿宋简体" w:cs="方正仿宋简体" w:hint="eastAsia"/>
          <w:color w:val="000000"/>
          <w:kern w:val="0"/>
          <w:sz w:val="24"/>
          <w:szCs w:val="24"/>
        </w:rPr>
        <w:t>钳工实训车间设备情况</w:t>
      </w:r>
    </w:p>
    <w:tbl>
      <w:tblPr>
        <w:tblW w:w="8460" w:type="dxa"/>
        <w:jc w:val="center"/>
        <w:tblLayout w:type="fixed"/>
        <w:tblCellMar>
          <w:top w:w="15" w:type="dxa"/>
          <w:left w:w="15" w:type="dxa"/>
          <w:bottom w:w="15" w:type="dxa"/>
          <w:right w:w="15" w:type="dxa"/>
        </w:tblCellMar>
        <w:tblLook w:val="00A0"/>
      </w:tblPr>
      <w:tblGrid>
        <w:gridCol w:w="515"/>
        <w:gridCol w:w="1998"/>
        <w:gridCol w:w="1662"/>
        <w:gridCol w:w="973"/>
        <w:gridCol w:w="751"/>
        <w:gridCol w:w="1447"/>
        <w:gridCol w:w="1114"/>
      </w:tblGrid>
      <w:tr w:rsidR="00376A13">
        <w:trPr>
          <w:trHeight w:val="646"/>
          <w:jc w:val="center"/>
        </w:trPr>
        <w:tc>
          <w:tcPr>
            <w:tcW w:w="515"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序号</w:t>
            </w:r>
          </w:p>
        </w:tc>
        <w:tc>
          <w:tcPr>
            <w:tcW w:w="1998"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物品名称</w:t>
            </w:r>
          </w:p>
        </w:tc>
        <w:tc>
          <w:tcPr>
            <w:tcW w:w="1662"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规格型号</w:t>
            </w:r>
          </w:p>
        </w:tc>
        <w:tc>
          <w:tcPr>
            <w:tcW w:w="973"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计量单位</w:t>
            </w:r>
          </w:p>
        </w:tc>
        <w:tc>
          <w:tcPr>
            <w:tcW w:w="751"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数量</w:t>
            </w:r>
          </w:p>
        </w:tc>
        <w:tc>
          <w:tcPr>
            <w:tcW w:w="144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总计金额</w:t>
            </w:r>
          </w:p>
        </w:tc>
        <w:tc>
          <w:tcPr>
            <w:tcW w:w="111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购入时间</w:t>
            </w:r>
          </w:p>
        </w:tc>
      </w:tr>
      <w:tr w:rsidR="00376A13">
        <w:trPr>
          <w:trHeight w:val="646"/>
          <w:jc w:val="center"/>
        </w:trPr>
        <w:tc>
          <w:tcPr>
            <w:tcW w:w="515"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lastRenderedPageBreak/>
              <w:t>1</w:t>
            </w:r>
          </w:p>
        </w:tc>
        <w:tc>
          <w:tcPr>
            <w:tcW w:w="1998"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钳工台钻</w:t>
            </w:r>
          </w:p>
        </w:tc>
        <w:tc>
          <w:tcPr>
            <w:tcW w:w="1662"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MODEL Z4116</w:t>
            </w:r>
          </w:p>
        </w:tc>
        <w:tc>
          <w:tcPr>
            <w:tcW w:w="973"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751"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10</w:t>
            </w:r>
          </w:p>
        </w:tc>
        <w:tc>
          <w:tcPr>
            <w:tcW w:w="144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20,000.00 </w:t>
            </w:r>
          </w:p>
        </w:tc>
        <w:tc>
          <w:tcPr>
            <w:tcW w:w="1114" w:type="dxa"/>
            <w:tcBorders>
              <w:top w:val="single" w:sz="4" w:space="0" w:color="000000"/>
              <w:left w:val="single" w:sz="4" w:space="0" w:color="000000"/>
              <w:bottom w:val="single" w:sz="4" w:space="0" w:color="000000"/>
              <w:right w:val="single" w:sz="4" w:space="0" w:color="000000"/>
            </w:tcBorders>
            <w:vAlign w:val="center"/>
          </w:tcPr>
          <w:p w:rsidR="00376A13" w:rsidRDefault="00376A13">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646"/>
          <w:jc w:val="center"/>
        </w:trPr>
        <w:tc>
          <w:tcPr>
            <w:tcW w:w="515"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w:t>
            </w:r>
          </w:p>
        </w:tc>
        <w:tc>
          <w:tcPr>
            <w:tcW w:w="1998" w:type="dxa"/>
            <w:tcBorders>
              <w:top w:val="single" w:sz="4" w:space="0" w:color="000000"/>
              <w:left w:val="single" w:sz="4" w:space="0" w:color="000000"/>
              <w:bottom w:val="single" w:sz="4" w:space="0" w:color="000000"/>
              <w:right w:val="single" w:sz="4" w:space="0" w:color="000000"/>
            </w:tcBorders>
            <w:vAlign w:val="center"/>
          </w:tcPr>
          <w:p w:rsidR="00376A13" w:rsidRDefault="00376A13">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钳工台钻</w:t>
            </w:r>
          </w:p>
        </w:tc>
        <w:tc>
          <w:tcPr>
            <w:tcW w:w="1662"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MODEL Z4120</w:t>
            </w:r>
          </w:p>
        </w:tc>
        <w:tc>
          <w:tcPr>
            <w:tcW w:w="973"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751"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10</w:t>
            </w:r>
          </w:p>
        </w:tc>
        <w:tc>
          <w:tcPr>
            <w:tcW w:w="144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22,000.00 </w:t>
            </w:r>
          </w:p>
        </w:tc>
        <w:tc>
          <w:tcPr>
            <w:tcW w:w="1114" w:type="dxa"/>
            <w:tcBorders>
              <w:top w:val="single" w:sz="4" w:space="0" w:color="000000"/>
              <w:left w:val="single" w:sz="4" w:space="0" w:color="000000"/>
              <w:bottom w:val="single" w:sz="4" w:space="0" w:color="000000"/>
              <w:right w:val="single" w:sz="4" w:space="0" w:color="000000"/>
            </w:tcBorders>
            <w:vAlign w:val="center"/>
          </w:tcPr>
          <w:p w:rsidR="00376A13" w:rsidRDefault="00376A13">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646"/>
          <w:jc w:val="center"/>
        </w:trPr>
        <w:tc>
          <w:tcPr>
            <w:tcW w:w="515"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3</w:t>
            </w:r>
          </w:p>
        </w:tc>
        <w:tc>
          <w:tcPr>
            <w:tcW w:w="1998"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钳工台案</w:t>
            </w:r>
          </w:p>
        </w:tc>
        <w:tc>
          <w:tcPr>
            <w:tcW w:w="1662" w:type="dxa"/>
            <w:tcBorders>
              <w:top w:val="single" w:sz="4" w:space="0" w:color="000000"/>
              <w:left w:val="single" w:sz="4" w:space="0" w:color="000000"/>
              <w:bottom w:val="single" w:sz="4" w:space="0" w:color="000000"/>
              <w:right w:val="single" w:sz="4" w:space="0" w:color="000000"/>
            </w:tcBorders>
            <w:vAlign w:val="center"/>
          </w:tcPr>
          <w:p w:rsidR="00376A13" w:rsidRDefault="00376A13">
            <w:pPr>
              <w:jc w:val="center"/>
              <w:rPr>
                <w:rFonts w:ascii="方正仿宋简体" w:eastAsia="方正仿宋简体" w:hAnsi="方正仿宋简体" w:cs="方正仿宋简体"/>
                <w:color w:val="000000"/>
                <w:sz w:val="24"/>
                <w:szCs w:val="24"/>
              </w:rPr>
            </w:pPr>
          </w:p>
        </w:tc>
        <w:tc>
          <w:tcPr>
            <w:tcW w:w="973"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个</w:t>
            </w:r>
          </w:p>
        </w:tc>
        <w:tc>
          <w:tcPr>
            <w:tcW w:w="751"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42</w:t>
            </w:r>
          </w:p>
        </w:tc>
        <w:tc>
          <w:tcPr>
            <w:tcW w:w="144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 xml:space="preserve">62,790.00 </w:t>
            </w:r>
          </w:p>
        </w:tc>
        <w:tc>
          <w:tcPr>
            <w:tcW w:w="1114" w:type="dxa"/>
            <w:tcBorders>
              <w:top w:val="single" w:sz="4" w:space="0" w:color="000000"/>
              <w:left w:val="single" w:sz="4" w:space="0" w:color="000000"/>
              <w:bottom w:val="single" w:sz="4" w:space="0" w:color="000000"/>
              <w:right w:val="single" w:sz="4" w:space="0" w:color="000000"/>
            </w:tcBorders>
            <w:vAlign w:val="center"/>
          </w:tcPr>
          <w:p w:rsidR="00376A13" w:rsidRDefault="00376A13">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646"/>
          <w:jc w:val="center"/>
        </w:trPr>
        <w:tc>
          <w:tcPr>
            <w:tcW w:w="515"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4</w:t>
            </w:r>
          </w:p>
        </w:tc>
        <w:tc>
          <w:tcPr>
            <w:tcW w:w="1998" w:type="dxa"/>
            <w:tcBorders>
              <w:top w:val="single" w:sz="4" w:space="0" w:color="000000"/>
              <w:left w:val="single" w:sz="4" w:space="0" w:color="000000"/>
              <w:bottom w:val="single" w:sz="4" w:space="0" w:color="000000"/>
              <w:right w:val="single" w:sz="4" w:space="0" w:color="000000"/>
            </w:tcBorders>
            <w:vAlign w:val="center"/>
          </w:tcPr>
          <w:p w:rsidR="00376A13" w:rsidRDefault="00376A13">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方箱</w:t>
            </w:r>
          </w:p>
        </w:tc>
        <w:tc>
          <w:tcPr>
            <w:tcW w:w="1662"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200mm</w:t>
            </w:r>
          </w:p>
        </w:tc>
        <w:tc>
          <w:tcPr>
            <w:tcW w:w="973"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个</w:t>
            </w:r>
          </w:p>
        </w:tc>
        <w:tc>
          <w:tcPr>
            <w:tcW w:w="751"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c>
          <w:tcPr>
            <w:tcW w:w="144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1,200.00 </w:t>
            </w:r>
          </w:p>
        </w:tc>
        <w:tc>
          <w:tcPr>
            <w:tcW w:w="1114" w:type="dxa"/>
            <w:tcBorders>
              <w:top w:val="single" w:sz="4" w:space="0" w:color="000000"/>
              <w:left w:val="single" w:sz="4" w:space="0" w:color="000000"/>
              <w:bottom w:val="single" w:sz="4" w:space="0" w:color="000000"/>
              <w:right w:val="single" w:sz="4" w:space="0" w:color="000000"/>
            </w:tcBorders>
            <w:vAlign w:val="center"/>
          </w:tcPr>
          <w:p w:rsidR="00376A13" w:rsidRDefault="00376A13">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646"/>
          <w:jc w:val="center"/>
        </w:trPr>
        <w:tc>
          <w:tcPr>
            <w:tcW w:w="515"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5</w:t>
            </w:r>
          </w:p>
        </w:tc>
        <w:tc>
          <w:tcPr>
            <w:tcW w:w="1998"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台式砂轮机</w:t>
            </w:r>
          </w:p>
        </w:tc>
        <w:tc>
          <w:tcPr>
            <w:tcW w:w="1662"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MQD3215</w:t>
            </w:r>
          </w:p>
        </w:tc>
        <w:tc>
          <w:tcPr>
            <w:tcW w:w="973"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751"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w:t>
            </w:r>
          </w:p>
        </w:tc>
        <w:tc>
          <w:tcPr>
            <w:tcW w:w="144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964.00 </w:t>
            </w:r>
          </w:p>
        </w:tc>
        <w:tc>
          <w:tcPr>
            <w:tcW w:w="1114" w:type="dxa"/>
            <w:tcBorders>
              <w:top w:val="single" w:sz="4" w:space="0" w:color="000000"/>
              <w:left w:val="single" w:sz="4" w:space="0" w:color="000000"/>
              <w:bottom w:val="single" w:sz="4" w:space="0" w:color="000000"/>
              <w:right w:val="single" w:sz="4" w:space="0" w:color="000000"/>
            </w:tcBorders>
            <w:vAlign w:val="center"/>
          </w:tcPr>
          <w:p w:rsidR="00376A13" w:rsidRDefault="00376A13">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646"/>
          <w:jc w:val="center"/>
        </w:trPr>
        <w:tc>
          <w:tcPr>
            <w:tcW w:w="515"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6</w:t>
            </w:r>
          </w:p>
        </w:tc>
        <w:tc>
          <w:tcPr>
            <w:tcW w:w="1998"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分度头</w:t>
            </w:r>
          </w:p>
        </w:tc>
        <w:tc>
          <w:tcPr>
            <w:tcW w:w="1662"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F11125A</w:t>
            </w:r>
          </w:p>
        </w:tc>
        <w:tc>
          <w:tcPr>
            <w:tcW w:w="973"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个</w:t>
            </w:r>
          </w:p>
        </w:tc>
        <w:tc>
          <w:tcPr>
            <w:tcW w:w="751"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c>
          <w:tcPr>
            <w:tcW w:w="144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5,100.00 </w:t>
            </w:r>
          </w:p>
        </w:tc>
        <w:tc>
          <w:tcPr>
            <w:tcW w:w="1114" w:type="dxa"/>
            <w:tcBorders>
              <w:top w:val="single" w:sz="4" w:space="0" w:color="000000"/>
              <w:left w:val="single" w:sz="4" w:space="0" w:color="000000"/>
              <w:bottom w:val="single" w:sz="4" w:space="0" w:color="000000"/>
              <w:right w:val="single" w:sz="4" w:space="0" w:color="000000"/>
            </w:tcBorders>
            <w:vAlign w:val="center"/>
          </w:tcPr>
          <w:p w:rsidR="00376A13" w:rsidRDefault="00376A13">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646"/>
          <w:jc w:val="center"/>
        </w:trPr>
        <w:tc>
          <w:tcPr>
            <w:tcW w:w="515"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7</w:t>
            </w:r>
          </w:p>
        </w:tc>
        <w:tc>
          <w:tcPr>
            <w:tcW w:w="1998"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工具箱</w:t>
            </w:r>
          </w:p>
        </w:tc>
        <w:tc>
          <w:tcPr>
            <w:tcW w:w="1662" w:type="dxa"/>
            <w:tcBorders>
              <w:top w:val="single" w:sz="4" w:space="0" w:color="000000"/>
              <w:left w:val="single" w:sz="4" w:space="0" w:color="000000"/>
              <w:bottom w:val="single" w:sz="4" w:space="0" w:color="000000"/>
              <w:right w:val="single" w:sz="4" w:space="0" w:color="000000"/>
            </w:tcBorders>
            <w:vAlign w:val="center"/>
          </w:tcPr>
          <w:p w:rsidR="00376A13" w:rsidRDefault="00376A13">
            <w:pPr>
              <w:jc w:val="center"/>
              <w:rPr>
                <w:rFonts w:ascii="方正仿宋简体" w:eastAsia="方正仿宋简体" w:hAnsi="方正仿宋简体" w:cs="方正仿宋简体"/>
                <w:color w:val="000000"/>
                <w:sz w:val="24"/>
                <w:szCs w:val="24"/>
              </w:rPr>
            </w:pPr>
          </w:p>
        </w:tc>
        <w:tc>
          <w:tcPr>
            <w:tcW w:w="973"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个</w:t>
            </w:r>
          </w:p>
        </w:tc>
        <w:tc>
          <w:tcPr>
            <w:tcW w:w="751"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4</w:t>
            </w:r>
          </w:p>
        </w:tc>
        <w:tc>
          <w:tcPr>
            <w:tcW w:w="144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8,720.00 </w:t>
            </w:r>
          </w:p>
        </w:tc>
        <w:tc>
          <w:tcPr>
            <w:tcW w:w="1114" w:type="dxa"/>
            <w:tcBorders>
              <w:top w:val="single" w:sz="4" w:space="0" w:color="000000"/>
              <w:left w:val="single" w:sz="4" w:space="0" w:color="000000"/>
              <w:bottom w:val="single" w:sz="4" w:space="0" w:color="000000"/>
              <w:right w:val="single" w:sz="4" w:space="0" w:color="000000"/>
            </w:tcBorders>
            <w:vAlign w:val="center"/>
          </w:tcPr>
          <w:p w:rsidR="00376A13" w:rsidRDefault="00376A13">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1263"/>
          <w:jc w:val="center"/>
        </w:trPr>
        <w:tc>
          <w:tcPr>
            <w:tcW w:w="515" w:type="dxa"/>
            <w:tcBorders>
              <w:top w:val="single" w:sz="4" w:space="0" w:color="000000"/>
              <w:left w:val="single" w:sz="4" w:space="0" w:color="000000"/>
              <w:bottom w:val="single" w:sz="4" w:space="0" w:color="000000"/>
              <w:right w:val="single" w:sz="4" w:space="0" w:color="000000"/>
            </w:tcBorders>
            <w:vAlign w:val="center"/>
          </w:tcPr>
          <w:p w:rsidR="00376A13" w:rsidRDefault="00376A13">
            <w:pPr>
              <w:jc w:val="center"/>
              <w:rPr>
                <w:rFonts w:ascii="方正仿宋简体" w:eastAsia="方正仿宋简体" w:hAnsi="方正仿宋简体" w:cs="方正仿宋简体"/>
                <w:color w:val="000000"/>
                <w:sz w:val="24"/>
                <w:szCs w:val="24"/>
              </w:rPr>
            </w:pPr>
          </w:p>
        </w:tc>
        <w:tc>
          <w:tcPr>
            <w:tcW w:w="1998"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合计</w:t>
            </w:r>
          </w:p>
        </w:tc>
        <w:tc>
          <w:tcPr>
            <w:tcW w:w="1662" w:type="dxa"/>
            <w:tcBorders>
              <w:top w:val="single" w:sz="4" w:space="0" w:color="000000"/>
              <w:left w:val="single" w:sz="4" w:space="0" w:color="000000"/>
              <w:bottom w:val="single" w:sz="4" w:space="0" w:color="000000"/>
              <w:right w:val="single" w:sz="4" w:space="0" w:color="000000"/>
            </w:tcBorders>
            <w:vAlign w:val="center"/>
          </w:tcPr>
          <w:p w:rsidR="00376A13" w:rsidRDefault="00376A13">
            <w:pPr>
              <w:rPr>
                <w:rFonts w:ascii="方正仿宋简体" w:eastAsia="方正仿宋简体" w:hAnsi="方正仿宋简体" w:cs="方正仿宋简体"/>
                <w:color w:val="000000"/>
                <w:sz w:val="24"/>
                <w:szCs w:val="24"/>
              </w:rPr>
            </w:pPr>
          </w:p>
        </w:tc>
        <w:tc>
          <w:tcPr>
            <w:tcW w:w="973" w:type="dxa"/>
            <w:tcBorders>
              <w:top w:val="single" w:sz="4" w:space="0" w:color="000000"/>
              <w:left w:val="single" w:sz="4" w:space="0" w:color="000000"/>
              <w:bottom w:val="single" w:sz="4" w:space="0" w:color="000000"/>
              <w:right w:val="single" w:sz="4" w:space="0" w:color="000000"/>
            </w:tcBorders>
            <w:vAlign w:val="center"/>
          </w:tcPr>
          <w:p w:rsidR="00376A13" w:rsidRDefault="00376A13">
            <w:pPr>
              <w:rPr>
                <w:rFonts w:ascii="方正仿宋简体" w:eastAsia="方正仿宋简体" w:hAnsi="方正仿宋简体" w:cs="方正仿宋简体"/>
                <w:color w:val="000000"/>
                <w:sz w:val="24"/>
                <w:szCs w:val="24"/>
              </w:rPr>
            </w:pPr>
          </w:p>
        </w:tc>
        <w:tc>
          <w:tcPr>
            <w:tcW w:w="751"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70</w:t>
            </w:r>
          </w:p>
        </w:tc>
        <w:tc>
          <w:tcPr>
            <w:tcW w:w="1447" w:type="dxa"/>
            <w:tcBorders>
              <w:top w:val="single" w:sz="4" w:space="0" w:color="000000"/>
              <w:left w:val="single" w:sz="4" w:space="0" w:color="000000"/>
              <w:bottom w:val="single" w:sz="4" w:space="0" w:color="000000"/>
              <w:right w:val="single" w:sz="4" w:space="0" w:color="000000"/>
            </w:tcBorders>
            <w:vAlign w:val="center"/>
          </w:tcPr>
          <w:p w:rsidR="00376A13" w:rsidRDefault="00376A13">
            <w:pPr>
              <w:jc w:val="center"/>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120,774.00</w:t>
            </w:r>
          </w:p>
        </w:tc>
        <w:tc>
          <w:tcPr>
            <w:tcW w:w="1114" w:type="dxa"/>
            <w:tcBorders>
              <w:top w:val="single" w:sz="4" w:space="0" w:color="000000"/>
              <w:left w:val="single" w:sz="4" w:space="0" w:color="000000"/>
              <w:bottom w:val="single" w:sz="4" w:space="0" w:color="000000"/>
              <w:right w:val="single" w:sz="4" w:space="0" w:color="000000"/>
            </w:tcBorders>
            <w:vAlign w:val="center"/>
          </w:tcPr>
          <w:p w:rsidR="00376A13" w:rsidRDefault="00376A13">
            <w:pPr>
              <w:rPr>
                <w:rFonts w:ascii="方正仿宋简体" w:eastAsia="方正仿宋简体" w:hAnsi="方正仿宋简体" w:cs="方正仿宋简体"/>
                <w:color w:val="000000"/>
                <w:sz w:val="24"/>
                <w:szCs w:val="24"/>
              </w:rPr>
            </w:pPr>
          </w:p>
        </w:tc>
      </w:tr>
    </w:tbl>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表</w:t>
      </w:r>
      <w:r>
        <w:rPr>
          <w:rFonts w:ascii="方正仿宋简体" w:eastAsia="方正仿宋简体" w:hAnsi="方正仿宋简体" w:cs="方正仿宋简体"/>
          <w:color w:val="000000"/>
          <w:kern w:val="0"/>
          <w:sz w:val="24"/>
          <w:szCs w:val="24"/>
        </w:rPr>
        <w:t xml:space="preserve">7 </w:t>
      </w:r>
      <w:r>
        <w:rPr>
          <w:rFonts w:ascii="方正仿宋简体" w:eastAsia="方正仿宋简体" w:hAnsi="方正仿宋简体" w:cs="方正仿宋简体" w:hint="eastAsia"/>
          <w:color w:val="000000"/>
          <w:kern w:val="0"/>
          <w:sz w:val="24"/>
          <w:szCs w:val="24"/>
        </w:rPr>
        <w:t>综合实训车间设备情况</w:t>
      </w:r>
    </w:p>
    <w:tbl>
      <w:tblPr>
        <w:tblW w:w="8320" w:type="dxa"/>
        <w:jc w:val="center"/>
        <w:tblLayout w:type="fixed"/>
        <w:tblCellMar>
          <w:top w:w="15" w:type="dxa"/>
          <w:left w:w="15" w:type="dxa"/>
          <w:bottom w:w="15" w:type="dxa"/>
          <w:right w:w="15" w:type="dxa"/>
        </w:tblCellMar>
        <w:tblLook w:val="00A0"/>
      </w:tblPr>
      <w:tblGrid>
        <w:gridCol w:w="507"/>
        <w:gridCol w:w="1964"/>
        <w:gridCol w:w="1634"/>
        <w:gridCol w:w="958"/>
        <w:gridCol w:w="739"/>
        <w:gridCol w:w="1423"/>
        <w:gridCol w:w="1095"/>
      </w:tblGrid>
      <w:tr w:rsidR="00376A13">
        <w:trPr>
          <w:trHeight w:val="620"/>
          <w:jc w:val="center"/>
        </w:trPr>
        <w:tc>
          <w:tcPr>
            <w:tcW w:w="50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序号</w:t>
            </w:r>
          </w:p>
        </w:tc>
        <w:tc>
          <w:tcPr>
            <w:tcW w:w="196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物品名称</w:t>
            </w:r>
          </w:p>
        </w:tc>
        <w:tc>
          <w:tcPr>
            <w:tcW w:w="163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规格型号</w:t>
            </w:r>
          </w:p>
        </w:tc>
        <w:tc>
          <w:tcPr>
            <w:tcW w:w="958"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计量单位</w:t>
            </w:r>
          </w:p>
        </w:tc>
        <w:tc>
          <w:tcPr>
            <w:tcW w:w="739"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数量</w:t>
            </w:r>
          </w:p>
        </w:tc>
        <w:tc>
          <w:tcPr>
            <w:tcW w:w="1423"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总计金额</w:t>
            </w:r>
          </w:p>
        </w:tc>
        <w:tc>
          <w:tcPr>
            <w:tcW w:w="1095"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购入时间</w:t>
            </w:r>
          </w:p>
        </w:tc>
      </w:tr>
      <w:tr w:rsidR="00376A13">
        <w:trPr>
          <w:trHeight w:val="620"/>
          <w:jc w:val="center"/>
        </w:trPr>
        <w:tc>
          <w:tcPr>
            <w:tcW w:w="50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c>
          <w:tcPr>
            <w:tcW w:w="196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车床</w:t>
            </w:r>
          </w:p>
        </w:tc>
        <w:tc>
          <w:tcPr>
            <w:tcW w:w="163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CA6140</w:t>
            </w:r>
          </w:p>
        </w:tc>
        <w:tc>
          <w:tcPr>
            <w:tcW w:w="958"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739"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8</w:t>
            </w:r>
          </w:p>
        </w:tc>
        <w:tc>
          <w:tcPr>
            <w:tcW w:w="1423"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291,200.00 </w:t>
            </w:r>
          </w:p>
        </w:tc>
        <w:tc>
          <w:tcPr>
            <w:tcW w:w="1095"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620"/>
          <w:jc w:val="center"/>
        </w:trPr>
        <w:tc>
          <w:tcPr>
            <w:tcW w:w="50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w:t>
            </w:r>
          </w:p>
        </w:tc>
        <w:tc>
          <w:tcPr>
            <w:tcW w:w="196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车床</w:t>
            </w:r>
          </w:p>
        </w:tc>
        <w:tc>
          <w:tcPr>
            <w:tcW w:w="163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CA6136</w:t>
            </w:r>
          </w:p>
        </w:tc>
        <w:tc>
          <w:tcPr>
            <w:tcW w:w="958"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739"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8</w:t>
            </w:r>
          </w:p>
        </w:tc>
        <w:tc>
          <w:tcPr>
            <w:tcW w:w="1423"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 xml:space="preserve">196,000.00 </w:t>
            </w:r>
          </w:p>
        </w:tc>
        <w:tc>
          <w:tcPr>
            <w:tcW w:w="1095"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620"/>
          <w:jc w:val="center"/>
        </w:trPr>
        <w:tc>
          <w:tcPr>
            <w:tcW w:w="50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3</w:t>
            </w:r>
          </w:p>
        </w:tc>
        <w:tc>
          <w:tcPr>
            <w:tcW w:w="196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车床</w:t>
            </w:r>
          </w:p>
        </w:tc>
        <w:tc>
          <w:tcPr>
            <w:tcW w:w="163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CA6150</w:t>
            </w:r>
          </w:p>
        </w:tc>
        <w:tc>
          <w:tcPr>
            <w:tcW w:w="958"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739"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c>
          <w:tcPr>
            <w:tcW w:w="1423"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 xml:space="preserve">95,000.00 </w:t>
            </w:r>
          </w:p>
        </w:tc>
        <w:tc>
          <w:tcPr>
            <w:tcW w:w="1095"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1990</w:t>
            </w:r>
            <w:r>
              <w:rPr>
                <w:rFonts w:ascii="方正仿宋简体" w:eastAsia="方正仿宋简体" w:hAnsi="方正仿宋简体" w:cs="方正仿宋简体" w:hint="eastAsia"/>
                <w:color w:val="000000"/>
                <w:kern w:val="0"/>
                <w:sz w:val="24"/>
                <w:szCs w:val="24"/>
              </w:rPr>
              <w:t>年</w:t>
            </w:r>
          </w:p>
        </w:tc>
      </w:tr>
      <w:tr w:rsidR="00376A13">
        <w:trPr>
          <w:trHeight w:val="620"/>
          <w:jc w:val="center"/>
        </w:trPr>
        <w:tc>
          <w:tcPr>
            <w:tcW w:w="50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4</w:t>
            </w:r>
          </w:p>
        </w:tc>
        <w:tc>
          <w:tcPr>
            <w:tcW w:w="196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车床</w:t>
            </w:r>
          </w:p>
        </w:tc>
        <w:tc>
          <w:tcPr>
            <w:tcW w:w="163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CW6163B</w:t>
            </w:r>
          </w:p>
        </w:tc>
        <w:tc>
          <w:tcPr>
            <w:tcW w:w="958"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739"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w:t>
            </w:r>
          </w:p>
        </w:tc>
        <w:tc>
          <w:tcPr>
            <w:tcW w:w="1423"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 xml:space="preserve">164,000.00 </w:t>
            </w:r>
          </w:p>
        </w:tc>
        <w:tc>
          <w:tcPr>
            <w:tcW w:w="1095"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620"/>
          <w:jc w:val="center"/>
        </w:trPr>
        <w:tc>
          <w:tcPr>
            <w:tcW w:w="50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5</w:t>
            </w:r>
          </w:p>
        </w:tc>
        <w:tc>
          <w:tcPr>
            <w:tcW w:w="196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摇臂钻</w:t>
            </w:r>
          </w:p>
        </w:tc>
        <w:tc>
          <w:tcPr>
            <w:tcW w:w="163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ZQ3040*12</w:t>
            </w:r>
          </w:p>
        </w:tc>
        <w:tc>
          <w:tcPr>
            <w:tcW w:w="958"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739"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c>
          <w:tcPr>
            <w:tcW w:w="1423"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 xml:space="preserve">26,000.00 </w:t>
            </w:r>
          </w:p>
        </w:tc>
        <w:tc>
          <w:tcPr>
            <w:tcW w:w="1095"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620"/>
          <w:jc w:val="center"/>
        </w:trPr>
        <w:tc>
          <w:tcPr>
            <w:tcW w:w="50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6</w:t>
            </w:r>
          </w:p>
        </w:tc>
        <w:tc>
          <w:tcPr>
            <w:tcW w:w="196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摇臂钻</w:t>
            </w:r>
          </w:p>
        </w:tc>
        <w:tc>
          <w:tcPr>
            <w:tcW w:w="163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ZQ3050*16/1</w:t>
            </w:r>
          </w:p>
        </w:tc>
        <w:tc>
          <w:tcPr>
            <w:tcW w:w="958"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739"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w:t>
            </w:r>
          </w:p>
        </w:tc>
        <w:tc>
          <w:tcPr>
            <w:tcW w:w="1423"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146,000.00</w:t>
            </w:r>
          </w:p>
        </w:tc>
        <w:tc>
          <w:tcPr>
            <w:tcW w:w="1095"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620"/>
          <w:jc w:val="center"/>
        </w:trPr>
        <w:tc>
          <w:tcPr>
            <w:tcW w:w="50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7</w:t>
            </w:r>
          </w:p>
        </w:tc>
        <w:tc>
          <w:tcPr>
            <w:tcW w:w="196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铣床</w:t>
            </w:r>
          </w:p>
        </w:tc>
        <w:tc>
          <w:tcPr>
            <w:tcW w:w="163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X6132C</w:t>
            </w:r>
          </w:p>
        </w:tc>
        <w:tc>
          <w:tcPr>
            <w:tcW w:w="958"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739"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w:t>
            </w:r>
          </w:p>
        </w:tc>
        <w:tc>
          <w:tcPr>
            <w:tcW w:w="1423"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 xml:space="preserve">162,000.00 </w:t>
            </w:r>
          </w:p>
        </w:tc>
        <w:tc>
          <w:tcPr>
            <w:tcW w:w="1095"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620"/>
          <w:jc w:val="center"/>
        </w:trPr>
        <w:tc>
          <w:tcPr>
            <w:tcW w:w="50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lastRenderedPageBreak/>
              <w:t>8</w:t>
            </w:r>
          </w:p>
        </w:tc>
        <w:tc>
          <w:tcPr>
            <w:tcW w:w="196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铣床</w:t>
            </w:r>
          </w:p>
        </w:tc>
        <w:tc>
          <w:tcPr>
            <w:tcW w:w="163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X5032A</w:t>
            </w:r>
          </w:p>
        </w:tc>
        <w:tc>
          <w:tcPr>
            <w:tcW w:w="958"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739"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w:t>
            </w:r>
          </w:p>
        </w:tc>
        <w:tc>
          <w:tcPr>
            <w:tcW w:w="1423"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164,000.00 </w:t>
            </w:r>
          </w:p>
        </w:tc>
        <w:tc>
          <w:tcPr>
            <w:tcW w:w="1095"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620"/>
          <w:jc w:val="center"/>
        </w:trPr>
        <w:tc>
          <w:tcPr>
            <w:tcW w:w="50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9</w:t>
            </w:r>
          </w:p>
        </w:tc>
        <w:tc>
          <w:tcPr>
            <w:tcW w:w="196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磨床</w:t>
            </w:r>
          </w:p>
        </w:tc>
        <w:tc>
          <w:tcPr>
            <w:tcW w:w="163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M7130A</w:t>
            </w:r>
          </w:p>
        </w:tc>
        <w:tc>
          <w:tcPr>
            <w:tcW w:w="958"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739"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c>
          <w:tcPr>
            <w:tcW w:w="1423"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74,000.00 </w:t>
            </w:r>
          </w:p>
        </w:tc>
        <w:tc>
          <w:tcPr>
            <w:tcW w:w="1095"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620"/>
          <w:jc w:val="center"/>
        </w:trPr>
        <w:tc>
          <w:tcPr>
            <w:tcW w:w="50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10</w:t>
            </w:r>
          </w:p>
        </w:tc>
        <w:tc>
          <w:tcPr>
            <w:tcW w:w="196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磨床</w:t>
            </w:r>
          </w:p>
        </w:tc>
        <w:tc>
          <w:tcPr>
            <w:tcW w:w="163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MW1420B</w:t>
            </w:r>
          </w:p>
        </w:tc>
        <w:tc>
          <w:tcPr>
            <w:tcW w:w="958"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739"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c>
          <w:tcPr>
            <w:tcW w:w="1423"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58,200.00 </w:t>
            </w:r>
          </w:p>
        </w:tc>
        <w:tc>
          <w:tcPr>
            <w:tcW w:w="1095"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620"/>
          <w:jc w:val="center"/>
        </w:trPr>
        <w:tc>
          <w:tcPr>
            <w:tcW w:w="50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11</w:t>
            </w:r>
          </w:p>
        </w:tc>
        <w:tc>
          <w:tcPr>
            <w:tcW w:w="196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插床</w:t>
            </w:r>
          </w:p>
        </w:tc>
        <w:tc>
          <w:tcPr>
            <w:tcW w:w="163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B5032D</w:t>
            </w:r>
          </w:p>
        </w:tc>
        <w:tc>
          <w:tcPr>
            <w:tcW w:w="958"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739"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c>
          <w:tcPr>
            <w:tcW w:w="1423"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51,000.00 </w:t>
            </w:r>
          </w:p>
        </w:tc>
        <w:tc>
          <w:tcPr>
            <w:tcW w:w="1095"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620"/>
          <w:jc w:val="center"/>
        </w:trPr>
        <w:tc>
          <w:tcPr>
            <w:tcW w:w="50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12</w:t>
            </w:r>
          </w:p>
        </w:tc>
        <w:tc>
          <w:tcPr>
            <w:tcW w:w="196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铣镗床</w:t>
            </w:r>
          </w:p>
        </w:tc>
        <w:tc>
          <w:tcPr>
            <w:tcW w:w="163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DX6111B</w:t>
            </w:r>
          </w:p>
        </w:tc>
        <w:tc>
          <w:tcPr>
            <w:tcW w:w="958"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739"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c>
          <w:tcPr>
            <w:tcW w:w="1423"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332,000.00 </w:t>
            </w:r>
          </w:p>
        </w:tc>
        <w:tc>
          <w:tcPr>
            <w:tcW w:w="1095"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620"/>
          <w:jc w:val="center"/>
        </w:trPr>
        <w:tc>
          <w:tcPr>
            <w:tcW w:w="50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13</w:t>
            </w:r>
          </w:p>
        </w:tc>
        <w:tc>
          <w:tcPr>
            <w:tcW w:w="196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立式车床</w:t>
            </w:r>
          </w:p>
        </w:tc>
        <w:tc>
          <w:tcPr>
            <w:tcW w:w="163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C5112B</w:t>
            </w:r>
          </w:p>
        </w:tc>
        <w:tc>
          <w:tcPr>
            <w:tcW w:w="958"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739"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c>
          <w:tcPr>
            <w:tcW w:w="1423"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335,000.00 </w:t>
            </w:r>
          </w:p>
        </w:tc>
        <w:tc>
          <w:tcPr>
            <w:tcW w:w="1095"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2014</w:t>
            </w:r>
            <w:r>
              <w:rPr>
                <w:rFonts w:ascii="方正仿宋简体" w:eastAsia="方正仿宋简体" w:hAnsi="方正仿宋简体" w:cs="方正仿宋简体" w:hint="eastAsia"/>
                <w:color w:val="000000"/>
                <w:sz w:val="24"/>
                <w:szCs w:val="24"/>
              </w:rPr>
              <w:t>年</w:t>
            </w:r>
          </w:p>
        </w:tc>
      </w:tr>
      <w:tr w:rsidR="00376A13">
        <w:trPr>
          <w:trHeight w:val="629"/>
          <w:jc w:val="center"/>
        </w:trPr>
        <w:tc>
          <w:tcPr>
            <w:tcW w:w="507" w:type="dxa"/>
            <w:tcBorders>
              <w:top w:val="single" w:sz="4" w:space="0" w:color="000000"/>
              <w:left w:val="single" w:sz="4" w:space="0" w:color="000000"/>
              <w:bottom w:val="single" w:sz="4" w:space="0" w:color="000000"/>
              <w:right w:val="single" w:sz="4" w:space="0" w:color="000000"/>
            </w:tcBorders>
            <w:vAlign w:val="center"/>
          </w:tcPr>
          <w:p w:rsidR="00376A13" w:rsidRDefault="00376A13">
            <w:pPr>
              <w:jc w:val="center"/>
              <w:rPr>
                <w:rFonts w:ascii="方正仿宋简体" w:eastAsia="方正仿宋简体" w:hAnsi="方正仿宋简体" w:cs="方正仿宋简体"/>
                <w:color w:val="000000"/>
                <w:sz w:val="24"/>
                <w:szCs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合计</w:t>
            </w:r>
          </w:p>
        </w:tc>
        <w:tc>
          <w:tcPr>
            <w:tcW w:w="1634" w:type="dxa"/>
            <w:tcBorders>
              <w:top w:val="single" w:sz="4" w:space="0" w:color="000000"/>
              <w:left w:val="single" w:sz="4" w:space="0" w:color="000000"/>
              <w:bottom w:val="single" w:sz="4" w:space="0" w:color="000000"/>
              <w:right w:val="single" w:sz="4" w:space="0" w:color="000000"/>
            </w:tcBorders>
            <w:vAlign w:val="center"/>
          </w:tcPr>
          <w:p w:rsidR="00376A13" w:rsidRDefault="00376A13">
            <w:pPr>
              <w:rPr>
                <w:rFonts w:ascii="方正仿宋简体" w:eastAsia="方正仿宋简体" w:hAnsi="方正仿宋简体" w:cs="方正仿宋简体"/>
                <w:color w:val="000000"/>
                <w:sz w:val="24"/>
                <w:szCs w:val="24"/>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376A13" w:rsidRDefault="00376A13">
            <w:pPr>
              <w:rPr>
                <w:rFonts w:ascii="方正仿宋简体" w:eastAsia="方正仿宋简体" w:hAnsi="方正仿宋简体" w:cs="方正仿宋简体"/>
                <w:color w:val="000000"/>
                <w:sz w:val="24"/>
                <w:szCs w:val="24"/>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31</w:t>
            </w:r>
          </w:p>
        </w:tc>
        <w:tc>
          <w:tcPr>
            <w:tcW w:w="1423"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left"/>
              <w:textAlignment w:val="center"/>
              <w:rPr>
                <w:rFonts w:ascii="方正仿宋简体" w:eastAsia="方正仿宋简体" w:hAnsi="方正仿宋简体" w:cs="方正仿宋简体"/>
                <w:color w:val="000000"/>
                <w:sz w:val="24"/>
                <w:szCs w:val="24"/>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376A13" w:rsidRDefault="00376A13">
            <w:pPr>
              <w:rPr>
                <w:rFonts w:ascii="方正仿宋简体" w:eastAsia="方正仿宋简体" w:hAnsi="方正仿宋简体" w:cs="方正仿宋简体"/>
                <w:color w:val="000000"/>
                <w:sz w:val="24"/>
                <w:szCs w:val="24"/>
              </w:rPr>
            </w:pPr>
          </w:p>
        </w:tc>
      </w:tr>
    </w:tbl>
    <w:p w:rsidR="00376A13" w:rsidRDefault="00376A13">
      <w:pPr>
        <w:widowControl/>
        <w:jc w:val="center"/>
        <w:textAlignment w:val="center"/>
        <w:rPr>
          <w:rFonts w:ascii="方正仿宋简体" w:eastAsia="方正仿宋简体" w:hAnsi="方正仿宋简体" w:cs="方正仿宋简体"/>
          <w:color w:val="000000"/>
          <w:kern w:val="0"/>
          <w:sz w:val="24"/>
          <w:szCs w:val="24"/>
        </w:rPr>
      </w:pPr>
    </w:p>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表</w:t>
      </w:r>
      <w:r>
        <w:rPr>
          <w:rFonts w:ascii="方正仿宋简体" w:eastAsia="方正仿宋简体" w:hAnsi="方正仿宋简体" w:cs="方正仿宋简体"/>
          <w:color w:val="000000"/>
          <w:kern w:val="0"/>
          <w:sz w:val="24"/>
          <w:szCs w:val="24"/>
        </w:rPr>
        <w:t xml:space="preserve">8  </w:t>
      </w:r>
      <w:r>
        <w:rPr>
          <w:rFonts w:ascii="方正仿宋简体" w:eastAsia="方正仿宋简体" w:hAnsi="方正仿宋简体" w:cs="方正仿宋简体" w:hint="eastAsia"/>
          <w:color w:val="000000"/>
          <w:kern w:val="0"/>
          <w:sz w:val="24"/>
          <w:szCs w:val="24"/>
        </w:rPr>
        <w:t>数字化设计制造实训室设备情况</w:t>
      </w:r>
    </w:p>
    <w:tbl>
      <w:tblPr>
        <w:tblW w:w="8600" w:type="dxa"/>
        <w:jc w:val="center"/>
        <w:tblLayout w:type="fixed"/>
        <w:tblLook w:val="00A0"/>
      </w:tblPr>
      <w:tblGrid>
        <w:gridCol w:w="535"/>
        <w:gridCol w:w="1620"/>
        <w:gridCol w:w="2160"/>
        <w:gridCol w:w="900"/>
        <w:gridCol w:w="720"/>
        <w:gridCol w:w="1260"/>
        <w:gridCol w:w="1405"/>
      </w:tblGrid>
      <w:tr w:rsidR="00376A13" w:rsidTr="00AC6118">
        <w:trPr>
          <w:trHeight w:val="169"/>
          <w:jc w:val="center"/>
        </w:trPr>
        <w:tc>
          <w:tcPr>
            <w:tcW w:w="535" w:type="dxa"/>
            <w:tcBorders>
              <w:top w:val="single" w:sz="8" w:space="0" w:color="auto"/>
              <w:left w:val="single" w:sz="8" w:space="0" w:color="auto"/>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序号</w:t>
            </w:r>
          </w:p>
        </w:tc>
        <w:tc>
          <w:tcPr>
            <w:tcW w:w="1620" w:type="dxa"/>
            <w:tcBorders>
              <w:top w:val="single" w:sz="8" w:space="0" w:color="auto"/>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物品名称</w:t>
            </w:r>
          </w:p>
        </w:tc>
        <w:tc>
          <w:tcPr>
            <w:tcW w:w="2160" w:type="dxa"/>
            <w:tcBorders>
              <w:top w:val="single" w:sz="8" w:space="0" w:color="auto"/>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规格型号</w:t>
            </w:r>
          </w:p>
        </w:tc>
        <w:tc>
          <w:tcPr>
            <w:tcW w:w="900" w:type="dxa"/>
            <w:tcBorders>
              <w:top w:val="single" w:sz="8" w:space="0" w:color="auto"/>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计量</w:t>
            </w:r>
          </w:p>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单位</w:t>
            </w:r>
          </w:p>
        </w:tc>
        <w:tc>
          <w:tcPr>
            <w:tcW w:w="720" w:type="dxa"/>
            <w:tcBorders>
              <w:top w:val="single" w:sz="8" w:space="0" w:color="auto"/>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数量</w:t>
            </w:r>
          </w:p>
        </w:tc>
        <w:tc>
          <w:tcPr>
            <w:tcW w:w="1260" w:type="dxa"/>
            <w:tcBorders>
              <w:top w:val="single" w:sz="8" w:space="0" w:color="auto"/>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单价</w:t>
            </w:r>
          </w:p>
        </w:tc>
        <w:tc>
          <w:tcPr>
            <w:tcW w:w="1405" w:type="dxa"/>
            <w:tcBorders>
              <w:top w:val="single" w:sz="8" w:space="0" w:color="auto"/>
              <w:left w:val="nil"/>
              <w:bottom w:val="single" w:sz="4" w:space="0" w:color="auto"/>
              <w:right w:val="single" w:sz="8"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总计金额</w:t>
            </w:r>
          </w:p>
        </w:tc>
      </w:tr>
      <w:tr w:rsidR="00376A13" w:rsidTr="00AC6118">
        <w:trPr>
          <w:trHeight w:val="90"/>
          <w:jc w:val="center"/>
        </w:trPr>
        <w:tc>
          <w:tcPr>
            <w:tcW w:w="535" w:type="dxa"/>
            <w:tcBorders>
              <w:top w:val="nil"/>
              <w:left w:val="single" w:sz="8" w:space="0" w:color="auto"/>
              <w:bottom w:val="single" w:sz="4" w:space="0" w:color="auto"/>
              <w:right w:val="single" w:sz="4" w:space="0" w:color="auto"/>
            </w:tcBorders>
            <w:noWrap/>
            <w:vAlign w:val="center"/>
          </w:tcPr>
          <w:p w:rsidR="00376A13" w:rsidRPr="00A8493A" w:rsidRDefault="00376A13">
            <w:pPr>
              <w:widowControl/>
              <w:jc w:val="center"/>
              <w:rPr>
                <w:rFonts w:ascii="方正仿宋简体" w:eastAsia="方正仿宋简体" w:hAnsi="方正仿宋简体" w:cs="方正仿宋简体"/>
                <w:color w:val="000000"/>
                <w:kern w:val="0"/>
                <w:sz w:val="24"/>
                <w:szCs w:val="24"/>
              </w:rPr>
            </w:pPr>
            <w:r w:rsidRPr="00A8493A">
              <w:rPr>
                <w:rFonts w:ascii="方正仿宋简体" w:eastAsia="方正仿宋简体" w:hAnsi="方正仿宋简体" w:cs="方正仿宋简体"/>
                <w:color w:val="000000"/>
                <w:kern w:val="0"/>
                <w:sz w:val="24"/>
                <w:szCs w:val="24"/>
              </w:rPr>
              <w:t>1</w:t>
            </w:r>
          </w:p>
        </w:tc>
        <w:tc>
          <w:tcPr>
            <w:tcW w:w="1620" w:type="dxa"/>
            <w:tcBorders>
              <w:top w:val="nil"/>
              <w:left w:val="nil"/>
              <w:bottom w:val="single" w:sz="4" w:space="0" w:color="auto"/>
              <w:right w:val="single" w:sz="4" w:space="0" w:color="auto"/>
            </w:tcBorders>
            <w:noWrap/>
            <w:vAlign w:val="center"/>
          </w:tcPr>
          <w:p w:rsidR="00376A13" w:rsidRPr="00A8493A" w:rsidRDefault="00376A13">
            <w:pPr>
              <w:widowControl/>
              <w:jc w:val="center"/>
              <w:rPr>
                <w:rFonts w:ascii="方正仿宋简体" w:eastAsia="方正仿宋简体" w:hAnsi="方正仿宋简体" w:cs="方正仿宋简体"/>
                <w:color w:val="000000"/>
                <w:kern w:val="0"/>
                <w:sz w:val="24"/>
                <w:szCs w:val="24"/>
              </w:rPr>
            </w:pPr>
            <w:proofErr w:type="spellStart"/>
            <w:r w:rsidRPr="00A8493A">
              <w:rPr>
                <w:rFonts w:ascii="方正仿宋简体" w:eastAsia="方正仿宋简体" w:hAnsi="方正仿宋简体" w:cs="方正仿宋简体"/>
                <w:color w:val="000000"/>
                <w:kern w:val="0"/>
                <w:sz w:val="24"/>
                <w:szCs w:val="24"/>
              </w:rPr>
              <w:t>caxa</w:t>
            </w:r>
            <w:proofErr w:type="spellEnd"/>
            <w:r w:rsidRPr="00A8493A">
              <w:rPr>
                <w:rFonts w:ascii="方正仿宋简体" w:eastAsia="方正仿宋简体" w:hAnsi="方正仿宋简体" w:cs="方正仿宋简体" w:hint="eastAsia"/>
                <w:color w:val="000000"/>
                <w:kern w:val="0"/>
                <w:sz w:val="24"/>
                <w:szCs w:val="24"/>
              </w:rPr>
              <w:t>制造工程师</w:t>
            </w:r>
            <w:r w:rsidRPr="00A8493A">
              <w:rPr>
                <w:rFonts w:ascii="方正仿宋简体" w:eastAsia="方正仿宋简体" w:hAnsi="方正仿宋简体" w:cs="方正仿宋简体"/>
                <w:color w:val="000000"/>
                <w:kern w:val="0"/>
                <w:sz w:val="24"/>
                <w:szCs w:val="24"/>
              </w:rPr>
              <w:t>2013</w:t>
            </w:r>
            <w:r w:rsidRPr="00A8493A">
              <w:rPr>
                <w:rFonts w:ascii="方正仿宋简体" w:eastAsia="方正仿宋简体" w:hAnsi="方正仿宋简体" w:cs="方正仿宋简体" w:hint="eastAsia"/>
                <w:color w:val="000000"/>
                <w:kern w:val="0"/>
                <w:sz w:val="24"/>
                <w:szCs w:val="24"/>
              </w:rPr>
              <w:t>软件</w:t>
            </w:r>
          </w:p>
        </w:tc>
        <w:tc>
          <w:tcPr>
            <w:tcW w:w="2160" w:type="dxa"/>
            <w:tcBorders>
              <w:top w:val="nil"/>
              <w:left w:val="nil"/>
              <w:bottom w:val="single" w:sz="4" w:space="0" w:color="auto"/>
              <w:right w:val="single" w:sz="4" w:space="0" w:color="auto"/>
            </w:tcBorders>
            <w:noWrap/>
            <w:vAlign w:val="center"/>
          </w:tcPr>
          <w:p w:rsidR="00376A13" w:rsidRPr="00A8493A" w:rsidRDefault="00376A13">
            <w:pPr>
              <w:widowControl/>
              <w:jc w:val="center"/>
              <w:rPr>
                <w:rFonts w:ascii="方正仿宋简体" w:eastAsia="方正仿宋简体" w:hAnsi="方正仿宋简体" w:cs="方正仿宋简体"/>
                <w:color w:val="000000"/>
                <w:kern w:val="0"/>
                <w:sz w:val="24"/>
                <w:szCs w:val="24"/>
              </w:rPr>
            </w:pPr>
            <w:r w:rsidRPr="00A8493A">
              <w:rPr>
                <w:rFonts w:ascii="方正仿宋简体" w:eastAsia="方正仿宋简体" w:hAnsi="方正仿宋简体" w:cs="方正仿宋简体" w:hint="eastAsia"/>
                <w:color w:val="000000"/>
                <w:kern w:val="0"/>
                <w:sz w:val="24"/>
                <w:szCs w:val="24"/>
              </w:rPr>
              <w:t xml:space="preserve">　</w:t>
            </w:r>
          </w:p>
        </w:tc>
        <w:tc>
          <w:tcPr>
            <w:tcW w:w="900" w:type="dxa"/>
            <w:tcBorders>
              <w:top w:val="nil"/>
              <w:left w:val="nil"/>
              <w:bottom w:val="single" w:sz="4" w:space="0" w:color="auto"/>
              <w:right w:val="single" w:sz="4" w:space="0" w:color="auto"/>
            </w:tcBorders>
            <w:noWrap/>
            <w:vAlign w:val="center"/>
          </w:tcPr>
          <w:p w:rsidR="00376A13" w:rsidRPr="00A8493A" w:rsidRDefault="00376A13">
            <w:pPr>
              <w:widowControl/>
              <w:jc w:val="center"/>
              <w:rPr>
                <w:rFonts w:ascii="方正仿宋简体" w:eastAsia="方正仿宋简体" w:hAnsi="方正仿宋简体" w:cs="方正仿宋简体"/>
                <w:color w:val="000000"/>
                <w:kern w:val="0"/>
                <w:sz w:val="24"/>
                <w:szCs w:val="24"/>
              </w:rPr>
            </w:pPr>
            <w:r w:rsidRPr="00A8493A">
              <w:rPr>
                <w:rFonts w:ascii="方正仿宋简体" w:eastAsia="方正仿宋简体" w:hAnsi="方正仿宋简体" w:cs="方正仿宋简体" w:hint="eastAsia"/>
                <w:color w:val="000000"/>
                <w:kern w:val="0"/>
                <w:sz w:val="24"/>
                <w:szCs w:val="24"/>
              </w:rPr>
              <w:t>点</w:t>
            </w:r>
          </w:p>
        </w:tc>
        <w:tc>
          <w:tcPr>
            <w:tcW w:w="720" w:type="dxa"/>
            <w:tcBorders>
              <w:top w:val="nil"/>
              <w:left w:val="nil"/>
              <w:bottom w:val="single" w:sz="4" w:space="0" w:color="auto"/>
              <w:right w:val="single" w:sz="4" w:space="0" w:color="auto"/>
            </w:tcBorders>
            <w:noWrap/>
            <w:vAlign w:val="center"/>
          </w:tcPr>
          <w:p w:rsidR="00376A13" w:rsidRPr="00A8493A" w:rsidRDefault="00376A13">
            <w:pPr>
              <w:widowControl/>
              <w:jc w:val="center"/>
              <w:rPr>
                <w:rFonts w:ascii="方正仿宋简体" w:eastAsia="方正仿宋简体" w:hAnsi="方正仿宋简体" w:cs="方正仿宋简体"/>
                <w:color w:val="000000"/>
                <w:kern w:val="0"/>
                <w:sz w:val="24"/>
                <w:szCs w:val="24"/>
              </w:rPr>
            </w:pPr>
            <w:r w:rsidRPr="00A8493A">
              <w:rPr>
                <w:rFonts w:ascii="方正仿宋简体" w:eastAsia="方正仿宋简体" w:hAnsi="方正仿宋简体" w:cs="方正仿宋简体"/>
                <w:color w:val="000000"/>
                <w:kern w:val="0"/>
                <w:sz w:val="24"/>
                <w:szCs w:val="24"/>
              </w:rPr>
              <w:t>50</w:t>
            </w:r>
          </w:p>
        </w:tc>
        <w:tc>
          <w:tcPr>
            <w:tcW w:w="1260" w:type="dxa"/>
            <w:tcBorders>
              <w:top w:val="nil"/>
              <w:left w:val="nil"/>
              <w:bottom w:val="single" w:sz="4" w:space="0" w:color="auto"/>
              <w:right w:val="single" w:sz="4" w:space="0" w:color="auto"/>
            </w:tcBorders>
            <w:noWrap/>
            <w:vAlign w:val="center"/>
          </w:tcPr>
          <w:p w:rsidR="00376A13" w:rsidRPr="00A8493A" w:rsidRDefault="00376A13">
            <w:pPr>
              <w:widowControl/>
              <w:jc w:val="center"/>
              <w:rPr>
                <w:rFonts w:ascii="方正仿宋简体" w:eastAsia="方正仿宋简体" w:hAnsi="方正仿宋简体" w:cs="方正仿宋简体"/>
                <w:color w:val="000000"/>
                <w:kern w:val="0"/>
                <w:sz w:val="24"/>
                <w:szCs w:val="24"/>
              </w:rPr>
            </w:pPr>
            <w:r w:rsidRPr="00A8493A">
              <w:rPr>
                <w:rFonts w:ascii="方正仿宋简体" w:eastAsia="方正仿宋简体" w:hAnsi="方正仿宋简体" w:cs="方正仿宋简体" w:hint="eastAsia"/>
                <w:color w:val="000000"/>
                <w:kern w:val="0"/>
                <w:sz w:val="24"/>
                <w:szCs w:val="24"/>
              </w:rPr>
              <w:t xml:space="preserve">　</w:t>
            </w:r>
          </w:p>
        </w:tc>
        <w:tc>
          <w:tcPr>
            <w:tcW w:w="1405" w:type="dxa"/>
            <w:tcBorders>
              <w:top w:val="nil"/>
              <w:left w:val="nil"/>
              <w:bottom w:val="single" w:sz="4" w:space="0" w:color="auto"/>
              <w:right w:val="single" w:sz="8" w:space="0" w:color="auto"/>
            </w:tcBorders>
            <w:noWrap/>
            <w:vAlign w:val="center"/>
          </w:tcPr>
          <w:p w:rsidR="00376A13" w:rsidRPr="00A8493A" w:rsidRDefault="00376A13">
            <w:pPr>
              <w:widowControl/>
              <w:jc w:val="center"/>
              <w:rPr>
                <w:rFonts w:ascii="方正仿宋简体" w:eastAsia="方正仿宋简体" w:hAnsi="方正仿宋简体" w:cs="方正仿宋简体"/>
                <w:color w:val="000000"/>
                <w:kern w:val="0"/>
                <w:sz w:val="24"/>
                <w:szCs w:val="24"/>
              </w:rPr>
            </w:pPr>
            <w:r w:rsidRPr="00A8493A">
              <w:rPr>
                <w:rFonts w:ascii="方正仿宋简体" w:eastAsia="方正仿宋简体" w:hAnsi="方正仿宋简体" w:cs="方正仿宋简体"/>
                <w:color w:val="000000"/>
                <w:kern w:val="0"/>
                <w:sz w:val="24"/>
                <w:szCs w:val="24"/>
              </w:rPr>
              <w:t xml:space="preserve">357,500.00 </w:t>
            </w:r>
          </w:p>
        </w:tc>
      </w:tr>
      <w:tr w:rsidR="00376A13" w:rsidTr="00AC6118">
        <w:trPr>
          <w:trHeight w:val="90"/>
          <w:jc w:val="center"/>
        </w:trPr>
        <w:tc>
          <w:tcPr>
            <w:tcW w:w="535" w:type="dxa"/>
            <w:tcBorders>
              <w:top w:val="nil"/>
              <w:left w:val="single" w:sz="8" w:space="0" w:color="auto"/>
              <w:bottom w:val="single" w:sz="4" w:space="0" w:color="auto"/>
              <w:right w:val="single" w:sz="4" w:space="0" w:color="auto"/>
            </w:tcBorders>
            <w:noWrap/>
            <w:vAlign w:val="center"/>
          </w:tcPr>
          <w:p w:rsidR="00376A13" w:rsidRPr="00A8493A" w:rsidRDefault="00376A13">
            <w:pPr>
              <w:widowControl/>
              <w:jc w:val="center"/>
              <w:rPr>
                <w:rFonts w:ascii="方正仿宋简体" w:eastAsia="方正仿宋简体" w:hAnsi="方正仿宋简体" w:cs="方正仿宋简体"/>
                <w:color w:val="000000"/>
                <w:kern w:val="0"/>
                <w:sz w:val="24"/>
                <w:szCs w:val="24"/>
              </w:rPr>
            </w:pPr>
            <w:r w:rsidRPr="00A8493A">
              <w:rPr>
                <w:rFonts w:ascii="方正仿宋简体" w:eastAsia="方正仿宋简体" w:hAnsi="方正仿宋简体" w:cs="方正仿宋简体"/>
                <w:color w:val="000000"/>
                <w:kern w:val="0"/>
                <w:sz w:val="24"/>
                <w:szCs w:val="24"/>
              </w:rPr>
              <w:t>2</w:t>
            </w:r>
          </w:p>
        </w:tc>
        <w:tc>
          <w:tcPr>
            <w:tcW w:w="1620" w:type="dxa"/>
            <w:tcBorders>
              <w:top w:val="nil"/>
              <w:left w:val="nil"/>
              <w:bottom w:val="single" w:sz="4" w:space="0" w:color="auto"/>
              <w:right w:val="single" w:sz="4" w:space="0" w:color="auto"/>
            </w:tcBorders>
            <w:noWrap/>
            <w:vAlign w:val="center"/>
          </w:tcPr>
          <w:p w:rsidR="00376A13" w:rsidRPr="00A8493A" w:rsidRDefault="00376A13">
            <w:pPr>
              <w:widowControl/>
              <w:jc w:val="center"/>
              <w:rPr>
                <w:rFonts w:ascii="方正仿宋简体" w:eastAsia="方正仿宋简体" w:hAnsi="方正仿宋简体" w:cs="方正仿宋简体"/>
                <w:color w:val="000000"/>
                <w:kern w:val="0"/>
                <w:sz w:val="24"/>
                <w:szCs w:val="24"/>
              </w:rPr>
            </w:pPr>
            <w:proofErr w:type="spellStart"/>
            <w:r w:rsidRPr="00A8493A">
              <w:rPr>
                <w:rFonts w:ascii="方正仿宋简体" w:eastAsia="方正仿宋简体" w:hAnsi="方正仿宋简体" w:cs="方正仿宋简体"/>
                <w:color w:val="000000"/>
                <w:kern w:val="0"/>
                <w:sz w:val="24"/>
                <w:szCs w:val="24"/>
              </w:rPr>
              <w:t>caxaDNC</w:t>
            </w:r>
            <w:proofErr w:type="spellEnd"/>
          </w:p>
        </w:tc>
        <w:tc>
          <w:tcPr>
            <w:tcW w:w="2160" w:type="dxa"/>
            <w:tcBorders>
              <w:top w:val="nil"/>
              <w:left w:val="nil"/>
              <w:bottom w:val="single" w:sz="4" w:space="0" w:color="auto"/>
              <w:right w:val="single" w:sz="4" w:space="0" w:color="auto"/>
            </w:tcBorders>
            <w:noWrap/>
            <w:vAlign w:val="center"/>
          </w:tcPr>
          <w:p w:rsidR="00376A13" w:rsidRPr="00A8493A" w:rsidRDefault="00376A13">
            <w:pPr>
              <w:widowControl/>
              <w:jc w:val="center"/>
              <w:rPr>
                <w:rFonts w:ascii="方正仿宋简体" w:eastAsia="方正仿宋简体" w:hAnsi="方正仿宋简体" w:cs="方正仿宋简体"/>
                <w:color w:val="000000"/>
                <w:kern w:val="0"/>
                <w:sz w:val="24"/>
                <w:szCs w:val="24"/>
              </w:rPr>
            </w:pPr>
            <w:r w:rsidRPr="00A8493A">
              <w:rPr>
                <w:rFonts w:ascii="方正仿宋简体" w:eastAsia="方正仿宋简体" w:hAnsi="方正仿宋简体" w:cs="方正仿宋简体" w:hint="eastAsia"/>
                <w:color w:val="000000"/>
                <w:kern w:val="0"/>
                <w:sz w:val="24"/>
                <w:szCs w:val="24"/>
              </w:rPr>
              <w:t xml:space="preserve">　</w:t>
            </w:r>
          </w:p>
        </w:tc>
        <w:tc>
          <w:tcPr>
            <w:tcW w:w="900" w:type="dxa"/>
            <w:tcBorders>
              <w:top w:val="nil"/>
              <w:left w:val="nil"/>
              <w:bottom w:val="single" w:sz="4" w:space="0" w:color="auto"/>
              <w:right w:val="single" w:sz="4" w:space="0" w:color="auto"/>
            </w:tcBorders>
            <w:noWrap/>
            <w:vAlign w:val="center"/>
          </w:tcPr>
          <w:p w:rsidR="00376A13" w:rsidRPr="00A8493A" w:rsidRDefault="00376A13">
            <w:pPr>
              <w:widowControl/>
              <w:jc w:val="center"/>
              <w:rPr>
                <w:rFonts w:ascii="方正仿宋简体" w:eastAsia="方正仿宋简体" w:hAnsi="方正仿宋简体" w:cs="方正仿宋简体"/>
                <w:color w:val="000000"/>
                <w:kern w:val="0"/>
                <w:sz w:val="24"/>
                <w:szCs w:val="24"/>
              </w:rPr>
            </w:pPr>
            <w:r w:rsidRPr="00A8493A">
              <w:rPr>
                <w:rFonts w:ascii="方正仿宋简体" w:eastAsia="方正仿宋简体" w:hAnsi="方正仿宋简体" w:cs="方正仿宋简体" w:hint="eastAsia"/>
                <w:color w:val="000000"/>
                <w:kern w:val="0"/>
                <w:sz w:val="24"/>
                <w:szCs w:val="24"/>
              </w:rPr>
              <w:t>点</w:t>
            </w:r>
          </w:p>
        </w:tc>
        <w:tc>
          <w:tcPr>
            <w:tcW w:w="720" w:type="dxa"/>
            <w:tcBorders>
              <w:top w:val="nil"/>
              <w:left w:val="nil"/>
              <w:bottom w:val="single" w:sz="4" w:space="0" w:color="auto"/>
              <w:right w:val="single" w:sz="4" w:space="0" w:color="auto"/>
            </w:tcBorders>
            <w:noWrap/>
            <w:vAlign w:val="center"/>
          </w:tcPr>
          <w:p w:rsidR="00376A13" w:rsidRPr="00A8493A" w:rsidRDefault="00376A13">
            <w:pPr>
              <w:widowControl/>
              <w:jc w:val="center"/>
              <w:rPr>
                <w:rFonts w:ascii="方正仿宋简体" w:eastAsia="方正仿宋简体" w:hAnsi="方正仿宋简体" w:cs="方正仿宋简体"/>
                <w:color w:val="000000"/>
                <w:kern w:val="0"/>
                <w:sz w:val="24"/>
                <w:szCs w:val="24"/>
              </w:rPr>
            </w:pPr>
            <w:r w:rsidRPr="00A8493A">
              <w:rPr>
                <w:rFonts w:ascii="方正仿宋简体" w:eastAsia="方正仿宋简体" w:hAnsi="方正仿宋简体" w:cs="方正仿宋简体"/>
                <w:color w:val="000000"/>
                <w:kern w:val="0"/>
                <w:sz w:val="24"/>
                <w:szCs w:val="24"/>
              </w:rPr>
              <w:t>4</w:t>
            </w:r>
          </w:p>
        </w:tc>
        <w:tc>
          <w:tcPr>
            <w:tcW w:w="1260" w:type="dxa"/>
            <w:tcBorders>
              <w:top w:val="nil"/>
              <w:left w:val="nil"/>
              <w:bottom w:val="single" w:sz="4" w:space="0" w:color="auto"/>
              <w:right w:val="single" w:sz="4" w:space="0" w:color="auto"/>
            </w:tcBorders>
            <w:noWrap/>
            <w:vAlign w:val="center"/>
          </w:tcPr>
          <w:p w:rsidR="00376A13" w:rsidRPr="00A8493A" w:rsidRDefault="00376A13">
            <w:pPr>
              <w:widowControl/>
              <w:jc w:val="center"/>
              <w:rPr>
                <w:rFonts w:ascii="方正仿宋简体" w:eastAsia="方正仿宋简体" w:hAnsi="方正仿宋简体" w:cs="方正仿宋简体"/>
                <w:color w:val="000000"/>
                <w:kern w:val="0"/>
                <w:sz w:val="24"/>
                <w:szCs w:val="24"/>
              </w:rPr>
            </w:pPr>
            <w:r w:rsidRPr="00A8493A">
              <w:rPr>
                <w:rFonts w:ascii="方正仿宋简体" w:eastAsia="方正仿宋简体" w:hAnsi="方正仿宋简体" w:cs="方正仿宋简体"/>
                <w:color w:val="000000"/>
                <w:kern w:val="0"/>
                <w:sz w:val="24"/>
                <w:szCs w:val="24"/>
              </w:rPr>
              <w:t xml:space="preserve">30,000.00 </w:t>
            </w:r>
          </w:p>
        </w:tc>
        <w:tc>
          <w:tcPr>
            <w:tcW w:w="1405" w:type="dxa"/>
            <w:tcBorders>
              <w:top w:val="nil"/>
              <w:left w:val="nil"/>
              <w:bottom w:val="single" w:sz="4" w:space="0" w:color="auto"/>
              <w:right w:val="single" w:sz="8" w:space="0" w:color="auto"/>
            </w:tcBorders>
            <w:noWrap/>
            <w:vAlign w:val="center"/>
          </w:tcPr>
          <w:p w:rsidR="00376A13" w:rsidRPr="00A8493A" w:rsidRDefault="00376A13">
            <w:pPr>
              <w:widowControl/>
              <w:jc w:val="center"/>
              <w:rPr>
                <w:rFonts w:ascii="方正仿宋简体" w:eastAsia="方正仿宋简体" w:hAnsi="方正仿宋简体" w:cs="方正仿宋简体"/>
                <w:color w:val="000000"/>
                <w:kern w:val="0"/>
                <w:sz w:val="24"/>
                <w:szCs w:val="24"/>
              </w:rPr>
            </w:pPr>
            <w:r w:rsidRPr="00A8493A">
              <w:rPr>
                <w:rFonts w:ascii="方正仿宋简体" w:eastAsia="方正仿宋简体" w:hAnsi="方正仿宋简体" w:cs="方正仿宋简体"/>
                <w:color w:val="000000"/>
                <w:kern w:val="0"/>
                <w:sz w:val="24"/>
                <w:szCs w:val="24"/>
              </w:rPr>
              <w:t xml:space="preserve">120,000.00 </w:t>
            </w:r>
          </w:p>
        </w:tc>
      </w:tr>
      <w:tr w:rsidR="00376A13" w:rsidTr="00AC6118">
        <w:trPr>
          <w:trHeight w:val="90"/>
          <w:jc w:val="center"/>
        </w:trPr>
        <w:tc>
          <w:tcPr>
            <w:tcW w:w="535" w:type="dxa"/>
            <w:tcBorders>
              <w:top w:val="nil"/>
              <w:left w:val="single" w:sz="8" w:space="0" w:color="auto"/>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3</w:t>
            </w:r>
          </w:p>
        </w:tc>
        <w:tc>
          <w:tcPr>
            <w:tcW w:w="162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24</w:t>
            </w:r>
            <w:r>
              <w:rPr>
                <w:rFonts w:ascii="方正仿宋简体" w:eastAsia="方正仿宋简体" w:hAnsi="方正仿宋简体" w:cs="方正仿宋简体" w:hint="eastAsia"/>
                <w:color w:val="000000"/>
                <w:kern w:val="0"/>
                <w:sz w:val="24"/>
                <w:szCs w:val="24"/>
              </w:rPr>
              <w:t>口网络交换机</w:t>
            </w:r>
          </w:p>
        </w:tc>
        <w:tc>
          <w:tcPr>
            <w:tcW w:w="21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RS-2850-26TM</w:t>
            </w:r>
          </w:p>
        </w:tc>
        <w:tc>
          <w:tcPr>
            <w:tcW w:w="90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台</w:t>
            </w:r>
          </w:p>
        </w:tc>
        <w:tc>
          <w:tcPr>
            <w:tcW w:w="72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2</w:t>
            </w:r>
          </w:p>
        </w:tc>
        <w:tc>
          <w:tcPr>
            <w:tcW w:w="12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1,800.00</w:t>
            </w:r>
          </w:p>
        </w:tc>
        <w:tc>
          <w:tcPr>
            <w:tcW w:w="1405" w:type="dxa"/>
            <w:tcBorders>
              <w:top w:val="nil"/>
              <w:left w:val="nil"/>
              <w:bottom w:val="single" w:sz="4" w:space="0" w:color="auto"/>
              <w:right w:val="single" w:sz="8"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3,600.00</w:t>
            </w:r>
          </w:p>
        </w:tc>
      </w:tr>
      <w:tr w:rsidR="00376A13" w:rsidTr="00AC6118">
        <w:trPr>
          <w:trHeight w:val="90"/>
          <w:jc w:val="center"/>
        </w:trPr>
        <w:tc>
          <w:tcPr>
            <w:tcW w:w="535" w:type="dxa"/>
            <w:tcBorders>
              <w:top w:val="nil"/>
              <w:left w:val="single" w:sz="8" w:space="0" w:color="auto"/>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4</w:t>
            </w:r>
          </w:p>
        </w:tc>
        <w:tc>
          <w:tcPr>
            <w:tcW w:w="162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16</w:t>
            </w:r>
            <w:r>
              <w:rPr>
                <w:rFonts w:ascii="方正仿宋简体" w:eastAsia="方正仿宋简体" w:hAnsi="方正仿宋简体" w:cs="方正仿宋简体" w:hint="eastAsia"/>
                <w:color w:val="000000"/>
                <w:kern w:val="0"/>
                <w:sz w:val="24"/>
                <w:szCs w:val="24"/>
              </w:rPr>
              <w:t>口网络交换机</w:t>
            </w:r>
          </w:p>
        </w:tc>
        <w:tc>
          <w:tcPr>
            <w:tcW w:w="21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ZXR10S1016B-C</w:t>
            </w:r>
          </w:p>
        </w:tc>
        <w:tc>
          <w:tcPr>
            <w:tcW w:w="90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台</w:t>
            </w:r>
          </w:p>
        </w:tc>
        <w:tc>
          <w:tcPr>
            <w:tcW w:w="72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w:t>
            </w:r>
          </w:p>
        </w:tc>
        <w:tc>
          <w:tcPr>
            <w:tcW w:w="12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1,300.00</w:t>
            </w:r>
          </w:p>
        </w:tc>
        <w:tc>
          <w:tcPr>
            <w:tcW w:w="1405" w:type="dxa"/>
            <w:tcBorders>
              <w:top w:val="nil"/>
              <w:left w:val="nil"/>
              <w:bottom w:val="single" w:sz="4" w:space="0" w:color="auto"/>
              <w:right w:val="single" w:sz="8"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1,300.00</w:t>
            </w:r>
          </w:p>
        </w:tc>
      </w:tr>
      <w:tr w:rsidR="00376A13" w:rsidTr="00AC6118">
        <w:trPr>
          <w:trHeight w:val="90"/>
          <w:jc w:val="center"/>
        </w:trPr>
        <w:tc>
          <w:tcPr>
            <w:tcW w:w="535" w:type="dxa"/>
            <w:tcBorders>
              <w:top w:val="nil"/>
              <w:left w:val="single" w:sz="8" w:space="0" w:color="auto"/>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5</w:t>
            </w:r>
          </w:p>
        </w:tc>
        <w:tc>
          <w:tcPr>
            <w:tcW w:w="162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网线</w:t>
            </w:r>
          </w:p>
        </w:tc>
        <w:tc>
          <w:tcPr>
            <w:tcW w:w="21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超五类双绞线</w:t>
            </w:r>
          </w:p>
        </w:tc>
        <w:tc>
          <w:tcPr>
            <w:tcW w:w="90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箱</w:t>
            </w:r>
          </w:p>
        </w:tc>
        <w:tc>
          <w:tcPr>
            <w:tcW w:w="72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3</w:t>
            </w:r>
          </w:p>
        </w:tc>
        <w:tc>
          <w:tcPr>
            <w:tcW w:w="12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800.00</w:t>
            </w:r>
          </w:p>
        </w:tc>
        <w:tc>
          <w:tcPr>
            <w:tcW w:w="1405" w:type="dxa"/>
            <w:tcBorders>
              <w:top w:val="nil"/>
              <w:left w:val="nil"/>
              <w:bottom w:val="single" w:sz="4" w:space="0" w:color="auto"/>
              <w:right w:val="single" w:sz="8"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2,400.00</w:t>
            </w:r>
          </w:p>
        </w:tc>
      </w:tr>
      <w:tr w:rsidR="00376A13" w:rsidTr="00AC6118">
        <w:trPr>
          <w:trHeight w:val="90"/>
          <w:jc w:val="center"/>
        </w:trPr>
        <w:tc>
          <w:tcPr>
            <w:tcW w:w="535" w:type="dxa"/>
            <w:tcBorders>
              <w:top w:val="nil"/>
              <w:left w:val="single" w:sz="8" w:space="0" w:color="auto"/>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lastRenderedPageBreak/>
              <w:t>6</w:t>
            </w:r>
          </w:p>
        </w:tc>
        <w:tc>
          <w:tcPr>
            <w:tcW w:w="162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插排</w:t>
            </w:r>
          </w:p>
        </w:tc>
        <w:tc>
          <w:tcPr>
            <w:tcW w:w="21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公牛三孔</w:t>
            </w:r>
            <w:r>
              <w:rPr>
                <w:rFonts w:ascii="方正仿宋简体" w:eastAsia="方正仿宋简体" w:hAnsi="方正仿宋简体" w:cs="方正仿宋简体"/>
                <w:color w:val="000000"/>
                <w:kern w:val="0"/>
                <w:sz w:val="24"/>
                <w:szCs w:val="24"/>
              </w:rPr>
              <w:t>4</w:t>
            </w:r>
            <w:r>
              <w:rPr>
                <w:rFonts w:ascii="方正仿宋简体" w:eastAsia="方正仿宋简体" w:hAnsi="方正仿宋简体" w:cs="方正仿宋简体" w:hint="eastAsia"/>
                <w:color w:val="000000"/>
                <w:kern w:val="0"/>
                <w:sz w:val="24"/>
                <w:szCs w:val="24"/>
              </w:rPr>
              <w:t>位</w:t>
            </w:r>
          </w:p>
        </w:tc>
        <w:tc>
          <w:tcPr>
            <w:tcW w:w="90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个</w:t>
            </w:r>
          </w:p>
        </w:tc>
        <w:tc>
          <w:tcPr>
            <w:tcW w:w="72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25</w:t>
            </w:r>
          </w:p>
        </w:tc>
        <w:tc>
          <w:tcPr>
            <w:tcW w:w="12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64.00</w:t>
            </w:r>
          </w:p>
        </w:tc>
        <w:tc>
          <w:tcPr>
            <w:tcW w:w="1405" w:type="dxa"/>
            <w:tcBorders>
              <w:top w:val="nil"/>
              <w:left w:val="nil"/>
              <w:bottom w:val="single" w:sz="4" w:space="0" w:color="auto"/>
              <w:right w:val="single" w:sz="8"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1,600.00</w:t>
            </w:r>
          </w:p>
        </w:tc>
      </w:tr>
      <w:tr w:rsidR="00376A13" w:rsidTr="00AC6118">
        <w:trPr>
          <w:trHeight w:val="90"/>
          <w:jc w:val="center"/>
        </w:trPr>
        <w:tc>
          <w:tcPr>
            <w:tcW w:w="535" w:type="dxa"/>
            <w:tcBorders>
              <w:top w:val="nil"/>
              <w:left w:val="single" w:sz="8" w:space="0" w:color="auto"/>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7</w:t>
            </w:r>
          </w:p>
        </w:tc>
        <w:tc>
          <w:tcPr>
            <w:tcW w:w="162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水晶头</w:t>
            </w:r>
          </w:p>
        </w:tc>
        <w:tc>
          <w:tcPr>
            <w:tcW w:w="21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RJ45</w:t>
            </w:r>
          </w:p>
        </w:tc>
        <w:tc>
          <w:tcPr>
            <w:tcW w:w="90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个</w:t>
            </w:r>
          </w:p>
        </w:tc>
        <w:tc>
          <w:tcPr>
            <w:tcW w:w="72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200</w:t>
            </w:r>
          </w:p>
        </w:tc>
        <w:tc>
          <w:tcPr>
            <w:tcW w:w="12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2.00</w:t>
            </w:r>
          </w:p>
        </w:tc>
        <w:tc>
          <w:tcPr>
            <w:tcW w:w="1405" w:type="dxa"/>
            <w:tcBorders>
              <w:top w:val="nil"/>
              <w:left w:val="nil"/>
              <w:bottom w:val="single" w:sz="4" w:space="0" w:color="auto"/>
              <w:right w:val="single" w:sz="8"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400.00</w:t>
            </w:r>
          </w:p>
        </w:tc>
      </w:tr>
      <w:tr w:rsidR="00376A13" w:rsidTr="00AC6118">
        <w:trPr>
          <w:trHeight w:val="90"/>
          <w:jc w:val="center"/>
        </w:trPr>
        <w:tc>
          <w:tcPr>
            <w:tcW w:w="535" w:type="dxa"/>
            <w:tcBorders>
              <w:top w:val="nil"/>
              <w:left w:val="single" w:sz="8" w:space="0" w:color="auto"/>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8</w:t>
            </w:r>
          </w:p>
        </w:tc>
        <w:tc>
          <w:tcPr>
            <w:tcW w:w="162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机柜</w:t>
            </w:r>
          </w:p>
        </w:tc>
        <w:tc>
          <w:tcPr>
            <w:tcW w:w="21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1000*600*600</w:t>
            </w:r>
          </w:p>
        </w:tc>
        <w:tc>
          <w:tcPr>
            <w:tcW w:w="90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台</w:t>
            </w:r>
          </w:p>
        </w:tc>
        <w:tc>
          <w:tcPr>
            <w:tcW w:w="72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w:t>
            </w:r>
          </w:p>
        </w:tc>
        <w:tc>
          <w:tcPr>
            <w:tcW w:w="12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1,500.00</w:t>
            </w:r>
          </w:p>
        </w:tc>
        <w:tc>
          <w:tcPr>
            <w:tcW w:w="1405" w:type="dxa"/>
            <w:tcBorders>
              <w:top w:val="nil"/>
              <w:left w:val="nil"/>
              <w:bottom w:val="single" w:sz="4" w:space="0" w:color="auto"/>
              <w:right w:val="single" w:sz="8"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1,500.00</w:t>
            </w:r>
          </w:p>
        </w:tc>
      </w:tr>
      <w:tr w:rsidR="00376A13" w:rsidTr="00AC6118">
        <w:trPr>
          <w:trHeight w:val="90"/>
          <w:jc w:val="center"/>
        </w:trPr>
        <w:tc>
          <w:tcPr>
            <w:tcW w:w="535" w:type="dxa"/>
            <w:tcBorders>
              <w:top w:val="nil"/>
              <w:left w:val="single" w:sz="8" w:space="0" w:color="auto"/>
              <w:bottom w:val="single" w:sz="4" w:space="0" w:color="auto"/>
              <w:right w:val="single" w:sz="4" w:space="0" w:color="auto"/>
            </w:tcBorders>
            <w:noWrap/>
            <w:vAlign w:val="center"/>
          </w:tcPr>
          <w:p w:rsidR="00376A13" w:rsidRPr="00A8493A" w:rsidRDefault="00376A13">
            <w:pPr>
              <w:widowControl/>
              <w:jc w:val="center"/>
              <w:rPr>
                <w:rFonts w:ascii="方正仿宋简体" w:eastAsia="方正仿宋简体" w:hAnsi="方正仿宋简体" w:cs="方正仿宋简体"/>
                <w:color w:val="000000"/>
                <w:kern w:val="0"/>
                <w:sz w:val="24"/>
                <w:szCs w:val="24"/>
              </w:rPr>
            </w:pPr>
            <w:r w:rsidRPr="00A8493A">
              <w:rPr>
                <w:rFonts w:ascii="方正仿宋简体" w:eastAsia="方正仿宋简体" w:hAnsi="方正仿宋简体" w:cs="方正仿宋简体"/>
                <w:color w:val="000000"/>
                <w:kern w:val="0"/>
                <w:sz w:val="24"/>
                <w:szCs w:val="24"/>
              </w:rPr>
              <w:t>9</w:t>
            </w:r>
          </w:p>
        </w:tc>
        <w:tc>
          <w:tcPr>
            <w:tcW w:w="1620" w:type="dxa"/>
            <w:tcBorders>
              <w:top w:val="nil"/>
              <w:left w:val="nil"/>
              <w:bottom w:val="single" w:sz="4" w:space="0" w:color="auto"/>
              <w:right w:val="single" w:sz="4" w:space="0" w:color="auto"/>
            </w:tcBorders>
            <w:noWrap/>
            <w:vAlign w:val="center"/>
          </w:tcPr>
          <w:p w:rsidR="00376A13" w:rsidRPr="00A8493A" w:rsidRDefault="00376A13">
            <w:pPr>
              <w:widowControl/>
              <w:jc w:val="center"/>
              <w:rPr>
                <w:rFonts w:ascii="方正仿宋简体" w:eastAsia="方正仿宋简体" w:hAnsi="方正仿宋简体" w:cs="方正仿宋简体"/>
                <w:color w:val="000000"/>
                <w:kern w:val="0"/>
                <w:sz w:val="24"/>
                <w:szCs w:val="24"/>
              </w:rPr>
            </w:pPr>
            <w:r w:rsidRPr="00A8493A">
              <w:rPr>
                <w:rFonts w:ascii="方正仿宋简体" w:eastAsia="方正仿宋简体" w:hAnsi="方正仿宋简体" w:cs="方正仿宋简体" w:hint="eastAsia"/>
                <w:color w:val="000000"/>
                <w:kern w:val="0"/>
                <w:sz w:val="24"/>
                <w:szCs w:val="24"/>
              </w:rPr>
              <w:t>微机桌、椅</w:t>
            </w:r>
          </w:p>
        </w:tc>
        <w:tc>
          <w:tcPr>
            <w:tcW w:w="2160" w:type="dxa"/>
            <w:tcBorders>
              <w:top w:val="nil"/>
              <w:left w:val="nil"/>
              <w:bottom w:val="single" w:sz="4" w:space="0" w:color="auto"/>
              <w:right w:val="single" w:sz="4" w:space="0" w:color="auto"/>
            </w:tcBorders>
            <w:noWrap/>
            <w:vAlign w:val="center"/>
          </w:tcPr>
          <w:p w:rsidR="00376A13" w:rsidRPr="00A8493A" w:rsidRDefault="00376A13">
            <w:pPr>
              <w:widowControl/>
              <w:jc w:val="center"/>
              <w:rPr>
                <w:rFonts w:ascii="方正仿宋简体" w:eastAsia="方正仿宋简体" w:hAnsi="方正仿宋简体" w:cs="方正仿宋简体"/>
                <w:color w:val="000000"/>
                <w:kern w:val="0"/>
                <w:sz w:val="24"/>
                <w:szCs w:val="24"/>
              </w:rPr>
            </w:pPr>
            <w:r w:rsidRPr="00A8493A">
              <w:rPr>
                <w:rFonts w:ascii="方正仿宋简体" w:eastAsia="方正仿宋简体" w:hAnsi="方正仿宋简体" w:cs="方正仿宋简体"/>
                <w:color w:val="000000"/>
                <w:kern w:val="0"/>
                <w:sz w:val="24"/>
                <w:szCs w:val="24"/>
              </w:rPr>
              <w:t>700*600</w:t>
            </w:r>
          </w:p>
        </w:tc>
        <w:tc>
          <w:tcPr>
            <w:tcW w:w="900" w:type="dxa"/>
            <w:tcBorders>
              <w:top w:val="nil"/>
              <w:left w:val="nil"/>
              <w:bottom w:val="single" w:sz="4" w:space="0" w:color="auto"/>
              <w:right w:val="single" w:sz="4" w:space="0" w:color="auto"/>
            </w:tcBorders>
            <w:noWrap/>
            <w:vAlign w:val="center"/>
          </w:tcPr>
          <w:p w:rsidR="00376A13" w:rsidRPr="00A8493A" w:rsidRDefault="00376A13">
            <w:pPr>
              <w:widowControl/>
              <w:jc w:val="center"/>
              <w:rPr>
                <w:rFonts w:ascii="方正仿宋简体" w:eastAsia="方正仿宋简体" w:hAnsi="方正仿宋简体" w:cs="方正仿宋简体"/>
                <w:color w:val="000000"/>
                <w:kern w:val="0"/>
                <w:sz w:val="24"/>
                <w:szCs w:val="24"/>
              </w:rPr>
            </w:pPr>
            <w:r w:rsidRPr="00A8493A">
              <w:rPr>
                <w:rFonts w:ascii="方正仿宋简体" w:eastAsia="方正仿宋简体" w:hAnsi="方正仿宋简体" w:cs="方正仿宋简体" w:hint="eastAsia"/>
                <w:color w:val="000000"/>
                <w:kern w:val="0"/>
                <w:sz w:val="24"/>
                <w:szCs w:val="24"/>
              </w:rPr>
              <w:t>套</w:t>
            </w:r>
          </w:p>
        </w:tc>
        <w:tc>
          <w:tcPr>
            <w:tcW w:w="720" w:type="dxa"/>
            <w:tcBorders>
              <w:top w:val="nil"/>
              <w:left w:val="nil"/>
              <w:bottom w:val="single" w:sz="4" w:space="0" w:color="auto"/>
              <w:right w:val="single" w:sz="4" w:space="0" w:color="auto"/>
            </w:tcBorders>
            <w:noWrap/>
            <w:vAlign w:val="center"/>
          </w:tcPr>
          <w:p w:rsidR="00376A13" w:rsidRPr="00A8493A" w:rsidRDefault="00376A13">
            <w:pPr>
              <w:widowControl/>
              <w:jc w:val="center"/>
              <w:rPr>
                <w:rFonts w:ascii="方正仿宋简体" w:eastAsia="方正仿宋简体" w:hAnsi="方正仿宋简体" w:cs="方正仿宋简体"/>
                <w:color w:val="000000"/>
                <w:kern w:val="0"/>
                <w:sz w:val="24"/>
                <w:szCs w:val="24"/>
              </w:rPr>
            </w:pPr>
            <w:r w:rsidRPr="00A8493A">
              <w:rPr>
                <w:rFonts w:ascii="方正仿宋简体" w:eastAsia="方正仿宋简体" w:hAnsi="方正仿宋简体" w:cs="方正仿宋简体"/>
                <w:color w:val="000000"/>
                <w:kern w:val="0"/>
                <w:sz w:val="24"/>
                <w:szCs w:val="24"/>
              </w:rPr>
              <w:t>50</w:t>
            </w:r>
          </w:p>
        </w:tc>
        <w:tc>
          <w:tcPr>
            <w:tcW w:w="1260" w:type="dxa"/>
            <w:tcBorders>
              <w:top w:val="nil"/>
              <w:left w:val="nil"/>
              <w:bottom w:val="single" w:sz="4" w:space="0" w:color="auto"/>
              <w:right w:val="single" w:sz="4" w:space="0" w:color="auto"/>
            </w:tcBorders>
            <w:noWrap/>
            <w:vAlign w:val="center"/>
          </w:tcPr>
          <w:p w:rsidR="00376A13" w:rsidRPr="00A8493A" w:rsidRDefault="00376A13">
            <w:pPr>
              <w:widowControl/>
              <w:jc w:val="center"/>
              <w:rPr>
                <w:rFonts w:ascii="方正仿宋简体" w:eastAsia="方正仿宋简体" w:hAnsi="方正仿宋简体" w:cs="方正仿宋简体"/>
                <w:color w:val="000000"/>
                <w:kern w:val="0"/>
                <w:sz w:val="24"/>
                <w:szCs w:val="24"/>
              </w:rPr>
            </w:pPr>
            <w:r w:rsidRPr="00A8493A">
              <w:rPr>
                <w:rFonts w:ascii="方正仿宋简体" w:eastAsia="方正仿宋简体" w:hAnsi="方正仿宋简体" w:cs="方正仿宋简体"/>
                <w:color w:val="000000"/>
                <w:kern w:val="0"/>
                <w:sz w:val="24"/>
                <w:szCs w:val="24"/>
              </w:rPr>
              <w:t>279.00</w:t>
            </w:r>
          </w:p>
        </w:tc>
        <w:tc>
          <w:tcPr>
            <w:tcW w:w="1405" w:type="dxa"/>
            <w:tcBorders>
              <w:top w:val="nil"/>
              <w:left w:val="nil"/>
              <w:bottom w:val="single" w:sz="4" w:space="0" w:color="auto"/>
              <w:right w:val="single" w:sz="8" w:space="0" w:color="auto"/>
            </w:tcBorders>
            <w:noWrap/>
            <w:vAlign w:val="center"/>
          </w:tcPr>
          <w:p w:rsidR="00376A13" w:rsidRPr="00A8493A" w:rsidRDefault="00376A13">
            <w:pPr>
              <w:widowControl/>
              <w:jc w:val="center"/>
              <w:rPr>
                <w:rFonts w:ascii="方正仿宋简体" w:eastAsia="方正仿宋简体" w:hAnsi="方正仿宋简体" w:cs="方正仿宋简体"/>
                <w:color w:val="000000"/>
                <w:kern w:val="0"/>
                <w:sz w:val="24"/>
                <w:szCs w:val="24"/>
              </w:rPr>
            </w:pPr>
            <w:r w:rsidRPr="00A8493A">
              <w:rPr>
                <w:rFonts w:ascii="方正仿宋简体" w:eastAsia="方正仿宋简体" w:hAnsi="方正仿宋简体" w:cs="方正仿宋简体"/>
                <w:color w:val="000000"/>
                <w:kern w:val="0"/>
                <w:sz w:val="24"/>
                <w:szCs w:val="24"/>
              </w:rPr>
              <w:t>13,950.00</w:t>
            </w:r>
          </w:p>
        </w:tc>
      </w:tr>
      <w:tr w:rsidR="00376A13" w:rsidTr="00AC6118">
        <w:trPr>
          <w:trHeight w:val="90"/>
          <w:jc w:val="center"/>
        </w:trPr>
        <w:tc>
          <w:tcPr>
            <w:tcW w:w="535" w:type="dxa"/>
            <w:tcBorders>
              <w:top w:val="nil"/>
              <w:left w:val="single" w:sz="8" w:space="0" w:color="auto"/>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10</w:t>
            </w:r>
          </w:p>
        </w:tc>
        <w:tc>
          <w:tcPr>
            <w:tcW w:w="162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电动幕布</w:t>
            </w:r>
          </w:p>
        </w:tc>
        <w:tc>
          <w:tcPr>
            <w:tcW w:w="21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120</w:t>
            </w:r>
            <w:r>
              <w:rPr>
                <w:rFonts w:ascii="方正仿宋简体" w:eastAsia="方正仿宋简体" w:hAnsi="方正仿宋简体" w:cs="方正仿宋简体" w:hint="eastAsia"/>
                <w:color w:val="000000"/>
                <w:kern w:val="0"/>
                <w:sz w:val="24"/>
                <w:szCs w:val="24"/>
              </w:rPr>
              <w:t>寸玻珠</w:t>
            </w:r>
          </w:p>
        </w:tc>
        <w:tc>
          <w:tcPr>
            <w:tcW w:w="90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个</w:t>
            </w:r>
          </w:p>
        </w:tc>
        <w:tc>
          <w:tcPr>
            <w:tcW w:w="72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w:t>
            </w:r>
          </w:p>
        </w:tc>
        <w:tc>
          <w:tcPr>
            <w:tcW w:w="12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800.00</w:t>
            </w:r>
          </w:p>
        </w:tc>
        <w:tc>
          <w:tcPr>
            <w:tcW w:w="1405" w:type="dxa"/>
            <w:tcBorders>
              <w:top w:val="nil"/>
              <w:left w:val="nil"/>
              <w:bottom w:val="single" w:sz="4" w:space="0" w:color="auto"/>
              <w:right w:val="single" w:sz="8"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800.00</w:t>
            </w:r>
          </w:p>
        </w:tc>
      </w:tr>
      <w:tr w:rsidR="00376A13" w:rsidTr="00AC6118">
        <w:trPr>
          <w:trHeight w:val="90"/>
          <w:jc w:val="center"/>
        </w:trPr>
        <w:tc>
          <w:tcPr>
            <w:tcW w:w="535" w:type="dxa"/>
            <w:tcBorders>
              <w:top w:val="nil"/>
              <w:left w:val="single" w:sz="8" w:space="0" w:color="auto"/>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11</w:t>
            </w:r>
          </w:p>
        </w:tc>
        <w:tc>
          <w:tcPr>
            <w:tcW w:w="162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投影机</w:t>
            </w:r>
          </w:p>
        </w:tc>
        <w:tc>
          <w:tcPr>
            <w:tcW w:w="21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P5207B</w:t>
            </w:r>
          </w:p>
        </w:tc>
        <w:tc>
          <w:tcPr>
            <w:tcW w:w="90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台</w:t>
            </w:r>
          </w:p>
        </w:tc>
        <w:tc>
          <w:tcPr>
            <w:tcW w:w="72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2</w:t>
            </w:r>
          </w:p>
        </w:tc>
        <w:tc>
          <w:tcPr>
            <w:tcW w:w="12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6,500.00</w:t>
            </w:r>
          </w:p>
        </w:tc>
        <w:tc>
          <w:tcPr>
            <w:tcW w:w="1405" w:type="dxa"/>
            <w:tcBorders>
              <w:top w:val="nil"/>
              <w:left w:val="nil"/>
              <w:bottom w:val="single" w:sz="4" w:space="0" w:color="auto"/>
              <w:right w:val="single" w:sz="8"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13,000.00</w:t>
            </w:r>
          </w:p>
        </w:tc>
      </w:tr>
      <w:tr w:rsidR="00376A13" w:rsidTr="00AC6118">
        <w:trPr>
          <w:trHeight w:val="90"/>
          <w:jc w:val="center"/>
        </w:trPr>
        <w:tc>
          <w:tcPr>
            <w:tcW w:w="535" w:type="dxa"/>
            <w:tcBorders>
              <w:top w:val="nil"/>
              <w:left w:val="single" w:sz="8" w:space="0" w:color="auto"/>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12</w:t>
            </w:r>
          </w:p>
        </w:tc>
        <w:tc>
          <w:tcPr>
            <w:tcW w:w="162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投影机吊架</w:t>
            </w:r>
          </w:p>
        </w:tc>
        <w:tc>
          <w:tcPr>
            <w:tcW w:w="21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1.5</w:t>
            </w:r>
            <w:r>
              <w:rPr>
                <w:rFonts w:ascii="方正仿宋简体" w:eastAsia="方正仿宋简体" w:hAnsi="方正仿宋简体" w:cs="方正仿宋简体" w:hint="eastAsia"/>
                <w:color w:val="000000"/>
                <w:kern w:val="0"/>
                <w:sz w:val="24"/>
                <w:szCs w:val="24"/>
              </w:rPr>
              <w:t>米万能吊架</w:t>
            </w:r>
          </w:p>
        </w:tc>
        <w:tc>
          <w:tcPr>
            <w:tcW w:w="90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个</w:t>
            </w:r>
          </w:p>
        </w:tc>
        <w:tc>
          <w:tcPr>
            <w:tcW w:w="72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w:t>
            </w:r>
          </w:p>
        </w:tc>
        <w:tc>
          <w:tcPr>
            <w:tcW w:w="12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150.00</w:t>
            </w:r>
          </w:p>
        </w:tc>
        <w:tc>
          <w:tcPr>
            <w:tcW w:w="1405" w:type="dxa"/>
            <w:tcBorders>
              <w:top w:val="nil"/>
              <w:left w:val="nil"/>
              <w:bottom w:val="single" w:sz="4" w:space="0" w:color="auto"/>
              <w:right w:val="single" w:sz="8"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150.00</w:t>
            </w:r>
          </w:p>
        </w:tc>
      </w:tr>
      <w:tr w:rsidR="00376A13" w:rsidTr="00AC6118">
        <w:trPr>
          <w:trHeight w:val="90"/>
          <w:jc w:val="center"/>
        </w:trPr>
        <w:tc>
          <w:tcPr>
            <w:tcW w:w="535" w:type="dxa"/>
            <w:tcBorders>
              <w:top w:val="nil"/>
              <w:left w:val="single" w:sz="8" w:space="0" w:color="auto"/>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13</w:t>
            </w:r>
          </w:p>
        </w:tc>
        <w:tc>
          <w:tcPr>
            <w:tcW w:w="162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VGA</w:t>
            </w:r>
            <w:r>
              <w:rPr>
                <w:rFonts w:ascii="方正仿宋简体" w:eastAsia="方正仿宋简体" w:hAnsi="方正仿宋简体" w:cs="方正仿宋简体" w:hint="eastAsia"/>
                <w:color w:val="000000"/>
                <w:kern w:val="0"/>
                <w:sz w:val="24"/>
                <w:szCs w:val="24"/>
              </w:rPr>
              <w:t>线</w:t>
            </w:r>
          </w:p>
        </w:tc>
        <w:tc>
          <w:tcPr>
            <w:tcW w:w="21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30</w:t>
            </w:r>
            <w:r>
              <w:rPr>
                <w:rFonts w:ascii="方正仿宋简体" w:eastAsia="方正仿宋简体" w:hAnsi="方正仿宋简体" w:cs="方正仿宋简体" w:hint="eastAsia"/>
                <w:color w:val="000000"/>
                <w:kern w:val="0"/>
                <w:sz w:val="24"/>
                <w:szCs w:val="24"/>
              </w:rPr>
              <w:t>米投影专用</w:t>
            </w:r>
          </w:p>
        </w:tc>
        <w:tc>
          <w:tcPr>
            <w:tcW w:w="90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条</w:t>
            </w:r>
          </w:p>
        </w:tc>
        <w:tc>
          <w:tcPr>
            <w:tcW w:w="72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2</w:t>
            </w:r>
          </w:p>
        </w:tc>
        <w:tc>
          <w:tcPr>
            <w:tcW w:w="12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200.00</w:t>
            </w:r>
          </w:p>
        </w:tc>
        <w:tc>
          <w:tcPr>
            <w:tcW w:w="1405" w:type="dxa"/>
            <w:tcBorders>
              <w:top w:val="nil"/>
              <w:left w:val="nil"/>
              <w:bottom w:val="single" w:sz="4" w:space="0" w:color="auto"/>
              <w:right w:val="single" w:sz="8"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400.00</w:t>
            </w:r>
          </w:p>
        </w:tc>
      </w:tr>
      <w:tr w:rsidR="00376A13" w:rsidTr="00AC6118">
        <w:trPr>
          <w:trHeight w:val="168"/>
          <w:jc w:val="center"/>
        </w:trPr>
        <w:tc>
          <w:tcPr>
            <w:tcW w:w="535" w:type="dxa"/>
            <w:tcBorders>
              <w:top w:val="nil"/>
              <w:left w:val="single" w:sz="8" w:space="0" w:color="auto"/>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14</w:t>
            </w:r>
          </w:p>
        </w:tc>
        <w:tc>
          <w:tcPr>
            <w:tcW w:w="162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电源线</w:t>
            </w:r>
          </w:p>
        </w:tc>
        <w:tc>
          <w:tcPr>
            <w:tcW w:w="21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30</w:t>
            </w:r>
            <w:r>
              <w:rPr>
                <w:rFonts w:ascii="方正仿宋简体" w:eastAsia="方正仿宋简体" w:hAnsi="方正仿宋简体" w:cs="方正仿宋简体" w:hint="eastAsia"/>
                <w:color w:val="000000"/>
                <w:kern w:val="0"/>
                <w:sz w:val="24"/>
                <w:szCs w:val="24"/>
              </w:rPr>
              <w:t>米投影专用</w:t>
            </w:r>
          </w:p>
        </w:tc>
        <w:tc>
          <w:tcPr>
            <w:tcW w:w="90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条</w:t>
            </w:r>
          </w:p>
        </w:tc>
        <w:tc>
          <w:tcPr>
            <w:tcW w:w="72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2</w:t>
            </w:r>
          </w:p>
        </w:tc>
        <w:tc>
          <w:tcPr>
            <w:tcW w:w="12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200.00</w:t>
            </w:r>
          </w:p>
        </w:tc>
        <w:tc>
          <w:tcPr>
            <w:tcW w:w="1405" w:type="dxa"/>
            <w:tcBorders>
              <w:top w:val="nil"/>
              <w:left w:val="nil"/>
              <w:bottom w:val="single" w:sz="4" w:space="0" w:color="auto"/>
              <w:right w:val="single" w:sz="8"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400.00</w:t>
            </w:r>
          </w:p>
        </w:tc>
      </w:tr>
      <w:tr w:rsidR="00376A13" w:rsidTr="00AC6118">
        <w:trPr>
          <w:trHeight w:val="168"/>
          <w:jc w:val="center"/>
        </w:trPr>
        <w:tc>
          <w:tcPr>
            <w:tcW w:w="535" w:type="dxa"/>
            <w:tcBorders>
              <w:top w:val="nil"/>
              <w:left w:val="single" w:sz="8" w:space="0" w:color="auto"/>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15</w:t>
            </w:r>
          </w:p>
        </w:tc>
        <w:tc>
          <w:tcPr>
            <w:tcW w:w="162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多功能一体机网络打印复印机</w:t>
            </w:r>
          </w:p>
        </w:tc>
        <w:tc>
          <w:tcPr>
            <w:tcW w:w="21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施乐</w:t>
            </w:r>
            <w:r>
              <w:rPr>
                <w:rFonts w:ascii="方正仿宋简体" w:eastAsia="方正仿宋简体" w:hAnsi="方正仿宋简体" w:cs="方正仿宋简体"/>
                <w:color w:val="000000"/>
                <w:kern w:val="0"/>
                <w:sz w:val="24"/>
                <w:szCs w:val="24"/>
              </w:rPr>
              <w:t>M158F</w:t>
            </w:r>
          </w:p>
        </w:tc>
        <w:tc>
          <w:tcPr>
            <w:tcW w:w="90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台</w:t>
            </w:r>
          </w:p>
        </w:tc>
        <w:tc>
          <w:tcPr>
            <w:tcW w:w="72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w:t>
            </w:r>
          </w:p>
        </w:tc>
        <w:tc>
          <w:tcPr>
            <w:tcW w:w="12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2,800.00</w:t>
            </w:r>
          </w:p>
        </w:tc>
        <w:tc>
          <w:tcPr>
            <w:tcW w:w="1405" w:type="dxa"/>
            <w:tcBorders>
              <w:top w:val="nil"/>
              <w:left w:val="nil"/>
              <w:bottom w:val="single" w:sz="4" w:space="0" w:color="auto"/>
              <w:right w:val="single" w:sz="8"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2,800.00</w:t>
            </w:r>
          </w:p>
        </w:tc>
      </w:tr>
      <w:tr w:rsidR="00376A13" w:rsidTr="00AC6118">
        <w:trPr>
          <w:trHeight w:val="90"/>
          <w:jc w:val="center"/>
        </w:trPr>
        <w:tc>
          <w:tcPr>
            <w:tcW w:w="535" w:type="dxa"/>
            <w:tcBorders>
              <w:top w:val="nil"/>
              <w:left w:val="single" w:sz="8" w:space="0" w:color="auto"/>
              <w:bottom w:val="single" w:sz="4" w:space="0" w:color="auto"/>
              <w:right w:val="single" w:sz="4" w:space="0" w:color="auto"/>
            </w:tcBorders>
            <w:noWrap/>
            <w:vAlign w:val="center"/>
          </w:tcPr>
          <w:p w:rsidR="00376A13" w:rsidRPr="00AC6118" w:rsidRDefault="00376A13">
            <w:pPr>
              <w:widowControl/>
              <w:jc w:val="center"/>
              <w:rPr>
                <w:rFonts w:ascii="方正仿宋简体" w:eastAsia="方正仿宋简体" w:hAnsi="方正仿宋简体" w:cs="方正仿宋简体"/>
                <w:color w:val="000000"/>
                <w:kern w:val="0"/>
                <w:sz w:val="24"/>
                <w:szCs w:val="24"/>
              </w:rPr>
            </w:pPr>
            <w:r w:rsidRPr="00AC6118">
              <w:rPr>
                <w:rFonts w:ascii="方正仿宋简体" w:eastAsia="方正仿宋简体" w:hAnsi="方正仿宋简体" w:cs="方正仿宋简体"/>
                <w:color w:val="000000"/>
                <w:kern w:val="0"/>
                <w:sz w:val="24"/>
                <w:szCs w:val="24"/>
              </w:rPr>
              <w:t>16</w:t>
            </w:r>
          </w:p>
        </w:tc>
        <w:tc>
          <w:tcPr>
            <w:tcW w:w="1620" w:type="dxa"/>
            <w:tcBorders>
              <w:top w:val="nil"/>
              <w:left w:val="nil"/>
              <w:bottom w:val="single" w:sz="4" w:space="0" w:color="auto"/>
              <w:right w:val="single" w:sz="4" w:space="0" w:color="auto"/>
            </w:tcBorders>
            <w:noWrap/>
            <w:vAlign w:val="center"/>
          </w:tcPr>
          <w:p w:rsidR="00376A13" w:rsidRPr="00AC6118" w:rsidRDefault="00376A13">
            <w:pPr>
              <w:widowControl/>
              <w:jc w:val="center"/>
              <w:rPr>
                <w:rFonts w:ascii="方正仿宋简体" w:eastAsia="方正仿宋简体" w:hAnsi="方正仿宋简体" w:cs="方正仿宋简体"/>
                <w:color w:val="000000"/>
                <w:kern w:val="0"/>
                <w:sz w:val="24"/>
                <w:szCs w:val="24"/>
              </w:rPr>
            </w:pPr>
            <w:r w:rsidRPr="00AC6118">
              <w:rPr>
                <w:rFonts w:ascii="方正仿宋简体" w:eastAsia="方正仿宋简体" w:hAnsi="方正仿宋简体" w:cs="方正仿宋简体" w:hint="eastAsia"/>
                <w:color w:val="000000"/>
                <w:kern w:val="0"/>
                <w:sz w:val="24"/>
                <w:szCs w:val="24"/>
              </w:rPr>
              <w:t>电脑</w:t>
            </w:r>
          </w:p>
        </w:tc>
        <w:tc>
          <w:tcPr>
            <w:tcW w:w="2160" w:type="dxa"/>
            <w:tcBorders>
              <w:top w:val="nil"/>
              <w:left w:val="nil"/>
              <w:bottom w:val="single" w:sz="4" w:space="0" w:color="auto"/>
              <w:right w:val="single" w:sz="4" w:space="0" w:color="auto"/>
            </w:tcBorders>
            <w:noWrap/>
            <w:vAlign w:val="center"/>
          </w:tcPr>
          <w:p w:rsidR="00376A13" w:rsidRPr="00AC6118" w:rsidRDefault="00376A13">
            <w:pPr>
              <w:widowControl/>
              <w:jc w:val="center"/>
              <w:rPr>
                <w:rFonts w:ascii="方正仿宋简体" w:eastAsia="方正仿宋简体" w:hAnsi="方正仿宋简体" w:cs="方正仿宋简体"/>
                <w:color w:val="000000"/>
                <w:kern w:val="0"/>
                <w:sz w:val="24"/>
                <w:szCs w:val="24"/>
              </w:rPr>
            </w:pPr>
            <w:r w:rsidRPr="00AC6118">
              <w:rPr>
                <w:rFonts w:ascii="方正仿宋简体" w:eastAsia="方正仿宋简体" w:hAnsi="方正仿宋简体" w:cs="方正仿宋简体" w:hint="eastAsia"/>
                <w:color w:val="000000"/>
                <w:kern w:val="0"/>
                <w:sz w:val="24"/>
                <w:szCs w:val="24"/>
              </w:rPr>
              <w:t>超越</w:t>
            </w:r>
            <w:r w:rsidRPr="00AC6118">
              <w:rPr>
                <w:rFonts w:ascii="方正仿宋简体" w:eastAsia="方正仿宋简体" w:hAnsi="方正仿宋简体" w:cs="方正仿宋简体"/>
                <w:color w:val="000000"/>
                <w:kern w:val="0"/>
                <w:sz w:val="24"/>
                <w:szCs w:val="24"/>
              </w:rPr>
              <w:t>E3336</w:t>
            </w:r>
          </w:p>
        </w:tc>
        <w:tc>
          <w:tcPr>
            <w:tcW w:w="900" w:type="dxa"/>
            <w:tcBorders>
              <w:top w:val="nil"/>
              <w:left w:val="nil"/>
              <w:bottom w:val="single" w:sz="4" w:space="0" w:color="auto"/>
              <w:right w:val="single" w:sz="4" w:space="0" w:color="auto"/>
            </w:tcBorders>
            <w:noWrap/>
            <w:vAlign w:val="center"/>
          </w:tcPr>
          <w:p w:rsidR="00376A13" w:rsidRPr="00AC6118" w:rsidRDefault="00376A13">
            <w:pPr>
              <w:widowControl/>
              <w:jc w:val="center"/>
              <w:rPr>
                <w:rFonts w:ascii="方正仿宋简体" w:eastAsia="方正仿宋简体" w:hAnsi="方正仿宋简体" w:cs="方正仿宋简体"/>
                <w:color w:val="000000"/>
                <w:kern w:val="0"/>
                <w:sz w:val="24"/>
                <w:szCs w:val="24"/>
              </w:rPr>
            </w:pPr>
            <w:r w:rsidRPr="00AC6118">
              <w:rPr>
                <w:rFonts w:ascii="方正仿宋简体" w:eastAsia="方正仿宋简体" w:hAnsi="方正仿宋简体" w:cs="方正仿宋简体" w:hint="eastAsia"/>
                <w:color w:val="000000"/>
                <w:kern w:val="0"/>
                <w:sz w:val="24"/>
                <w:szCs w:val="24"/>
              </w:rPr>
              <w:t>台</w:t>
            </w:r>
          </w:p>
        </w:tc>
        <w:tc>
          <w:tcPr>
            <w:tcW w:w="720" w:type="dxa"/>
            <w:tcBorders>
              <w:top w:val="nil"/>
              <w:left w:val="nil"/>
              <w:bottom w:val="single" w:sz="4" w:space="0" w:color="auto"/>
              <w:right w:val="single" w:sz="4" w:space="0" w:color="auto"/>
            </w:tcBorders>
            <w:noWrap/>
            <w:vAlign w:val="center"/>
          </w:tcPr>
          <w:p w:rsidR="00376A13" w:rsidRPr="00AC6118" w:rsidRDefault="00376A13">
            <w:pPr>
              <w:widowControl/>
              <w:jc w:val="center"/>
              <w:rPr>
                <w:rFonts w:ascii="方正仿宋简体" w:eastAsia="方正仿宋简体" w:hAnsi="方正仿宋简体" w:cs="方正仿宋简体"/>
                <w:color w:val="000000"/>
                <w:kern w:val="0"/>
                <w:sz w:val="24"/>
                <w:szCs w:val="24"/>
              </w:rPr>
            </w:pPr>
            <w:r w:rsidRPr="00AC6118">
              <w:rPr>
                <w:rFonts w:ascii="方正仿宋简体" w:eastAsia="方正仿宋简体" w:hAnsi="方正仿宋简体" w:cs="方正仿宋简体"/>
                <w:color w:val="000000"/>
                <w:kern w:val="0"/>
                <w:sz w:val="24"/>
                <w:szCs w:val="24"/>
              </w:rPr>
              <w:t>46</w:t>
            </w:r>
          </w:p>
        </w:tc>
        <w:tc>
          <w:tcPr>
            <w:tcW w:w="1260" w:type="dxa"/>
            <w:tcBorders>
              <w:top w:val="nil"/>
              <w:left w:val="nil"/>
              <w:bottom w:val="single" w:sz="4" w:space="0" w:color="auto"/>
              <w:right w:val="single" w:sz="4" w:space="0" w:color="auto"/>
            </w:tcBorders>
            <w:noWrap/>
            <w:vAlign w:val="center"/>
          </w:tcPr>
          <w:p w:rsidR="00376A13" w:rsidRPr="00AC6118" w:rsidRDefault="00376A13">
            <w:pPr>
              <w:widowControl/>
              <w:jc w:val="center"/>
              <w:rPr>
                <w:rFonts w:ascii="方正仿宋简体" w:eastAsia="方正仿宋简体" w:hAnsi="方正仿宋简体" w:cs="方正仿宋简体"/>
                <w:color w:val="000000"/>
                <w:kern w:val="0"/>
                <w:sz w:val="24"/>
                <w:szCs w:val="24"/>
              </w:rPr>
            </w:pPr>
            <w:r w:rsidRPr="00AC6118">
              <w:rPr>
                <w:rFonts w:ascii="方正仿宋简体" w:eastAsia="方正仿宋简体" w:hAnsi="方正仿宋简体" w:cs="方正仿宋简体"/>
                <w:color w:val="000000"/>
                <w:kern w:val="0"/>
                <w:sz w:val="24"/>
                <w:szCs w:val="24"/>
              </w:rPr>
              <w:t>4,250.00</w:t>
            </w:r>
          </w:p>
        </w:tc>
        <w:tc>
          <w:tcPr>
            <w:tcW w:w="1405" w:type="dxa"/>
            <w:tcBorders>
              <w:top w:val="nil"/>
              <w:left w:val="nil"/>
              <w:bottom w:val="single" w:sz="4" w:space="0" w:color="auto"/>
              <w:right w:val="single" w:sz="8" w:space="0" w:color="auto"/>
            </w:tcBorders>
            <w:noWrap/>
            <w:vAlign w:val="center"/>
          </w:tcPr>
          <w:p w:rsidR="00376A13" w:rsidRPr="00AC6118" w:rsidRDefault="00376A13">
            <w:pPr>
              <w:widowControl/>
              <w:jc w:val="center"/>
              <w:rPr>
                <w:rFonts w:ascii="方正仿宋简体" w:eastAsia="方正仿宋简体" w:hAnsi="方正仿宋简体" w:cs="方正仿宋简体"/>
                <w:color w:val="000000"/>
                <w:kern w:val="0"/>
                <w:sz w:val="24"/>
                <w:szCs w:val="24"/>
              </w:rPr>
            </w:pPr>
            <w:r w:rsidRPr="00AC6118">
              <w:rPr>
                <w:rFonts w:ascii="方正仿宋简体" w:eastAsia="方正仿宋简体" w:hAnsi="方正仿宋简体" w:cs="方正仿宋简体"/>
                <w:color w:val="000000"/>
                <w:kern w:val="0"/>
                <w:sz w:val="24"/>
                <w:szCs w:val="24"/>
              </w:rPr>
              <w:t>195,500.00</w:t>
            </w:r>
          </w:p>
        </w:tc>
      </w:tr>
      <w:tr w:rsidR="00376A13" w:rsidTr="00AC6118">
        <w:trPr>
          <w:trHeight w:val="90"/>
          <w:jc w:val="center"/>
        </w:trPr>
        <w:tc>
          <w:tcPr>
            <w:tcW w:w="535" w:type="dxa"/>
            <w:tcBorders>
              <w:top w:val="nil"/>
              <w:left w:val="single" w:sz="8" w:space="0" w:color="auto"/>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17</w:t>
            </w:r>
          </w:p>
        </w:tc>
        <w:tc>
          <w:tcPr>
            <w:tcW w:w="162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CAXA</w:t>
            </w:r>
            <w:r>
              <w:rPr>
                <w:rFonts w:ascii="方正仿宋简体" w:eastAsia="方正仿宋简体" w:hAnsi="方正仿宋简体" w:cs="方正仿宋简体" w:hint="eastAsia"/>
                <w:color w:val="000000"/>
                <w:kern w:val="0"/>
                <w:sz w:val="24"/>
                <w:szCs w:val="24"/>
              </w:rPr>
              <w:t>实体设计软件</w:t>
            </w:r>
            <w:r>
              <w:rPr>
                <w:rFonts w:ascii="方正仿宋简体" w:eastAsia="方正仿宋简体" w:hAnsi="方正仿宋简体" w:cs="方正仿宋简体"/>
                <w:color w:val="000000"/>
                <w:kern w:val="0"/>
                <w:sz w:val="24"/>
                <w:szCs w:val="24"/>
              </w:rPr>
              <w:t>V2013</w:t>
            </w:r>
          </w:p>
        </w:tc>
        <w:tc>
          <w:tcPr>
            <w:tcW w:w="21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实体设计</w:t>
            </w:r>
            <w:r>
              <w:rPr>
                <w:rFonts w:ascii="方正仿宋简体" w:eastAsia="方正仿宋简体" w:hAnsi="方正仿宋简体" w:cs="方正仿宋简体"/>
                <w:color w:val="000000"/>
                <w:kern w:val="0"/>
                <w:sz w:val="24"/>
                <w:szCs w:val="24"/>
              </w:rPr>
              <w:t>2013</w:t>
            </w:r>
            <w:r>
              <w:rPr>
                <w:rFonts w:ascii="方正仿宋简体" w:eastAsia="方正仿宋简体" w:hAnsi="方正仿宋简体" w:cs="方正仿宋简体" w:hint="eastAsia"/>
                <w:color w:val="000000"/>
                <w:kern w:val="0"/>
                <w:sz w:val="24"/>
                <w:szCs w:val="24"/>
              </w:rPr>
              <w:t>（院校）</w:t>
            </w:r>
          </w:p>
        </w:tc>
        <w:tc>
          <w:tcPr>
            <w:tcW w:w="90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节点</w:t>
            </w:r>
          </w:p>
        </w:tc>
        <w:tc>
          <w:tcPr>
            <w:tcW w:w="72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50</w:t>
            </w:r>
          </w:p>
        </w:tc>
        <w:tc>
          <w:tcPr>
            <w:tcW w:w="12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2,362.80</w:t>
            </w:r>
          </w:p>
        </w:tc>
        <w:tc>
          <w:tcPr>
            <w:tcW w:w="1405" w:type="dxa"/>
            <w:tcBorders>
              <w:top w:val="nil"/>
              <w:left w:val="nil"/>
              <w:bottom w:val="single" w:sz="4" w:space="0" w:color="auto"/>
              <w:right w:val="single" w:sz="8"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118,140.00</w:t>
            </w:r>
          </w:p>
        </w:tc>
      </w:tr>
      <w:tr w:rsidR="00376A13" w:rsidTr="00AC6118">
        <w:trPr>
          <w:trHeight w:val="90"/>
          <w:jc w:val="center"/>
        </w:trPr>
        <w:tc>
          <w:tcPr>
            <w:tcW w:w="535" w:type="dxa"/>
            <w:tcBorders>
              <w:top w:val="nil"/>
              <w:left w:val="single" w:sz="8" w:space="0" w:color="auto"/>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18</w:t>
            </w:r>
          </w:p>
        </w:tc>
        <w:tc>
          <w:tcPr>
            <w:tcW w:w="162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CAXA</w:t>
            </w:r>
            <w:r>
              <w:rPr>
                <w:rFonts w:ascii="方正仿宋简体" w:eastAsia="方正仿宋简体" w:hAnsi="方正仿宋简体" w:cs="方正仿宋简体" w:hint="eastAsia"/>
                <w:color w:val="000000"/>
                <w:kern w:val="0"/>
                <w:sz w:val="24"/>
                <w:szCs w:val="24"/>
              </w:rPr>
              <w:t>工艺图表软件</w:t>
            </w:r>
            <w:r>
              <w:rPr>
                <w:rFonts w:ascii="方正仿宋简体" w:eastAsia="方正仿宋简体" w:hAnsi="方正仿宋简体" w:cs="方正仿宋简体"/>
                <w:color w:val="000000"/>
                <w:kern w:val="0"/>
                <w:sz w:val="24"/>
                <w:szCs w:val="24"/>
              </w:rPr>
              <w:t>V2013</w:t>
            </w:r>
          </w:p>
        </w:tc>
        <w:tc>
          <w:tcPr>
            <w:tcW w:w="21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工艺图表</w:t>
            </w:r>
            <w:r>
              <w:rPr>
                <w:rFonts w:ascii="方正仿宋简体" w:eastAsia="方正仿宋简体" w:hAnsi="方正仿宋简体" w:cs="方正仿宋简体"/>
                <w:color w:val="000000"/>
                <w:kern w:val="0"/>
                <w:sz w:val="24"/>
                <w:szCs w:val="24"/>
              </w:rPr>
              <w:t>2013</w:t>
            </w:r>
            <w:r>
              <w:rPr>
                <w:rFonts w:ascii="方正仿宋简体" w:eastAsia="方正仿宋简体" w:hAnsi="方正仿宋简体" w:cs="方正仿宋简体" w:hint="eastAsia"/>
                <w:color w:val="000000"/>
                <w:kern w:val="0"/>
                <w:sz w:val="24"/>
                <w:szCs w:val="24"/>
              </w:rPr>
              <w:t>（院校）</w:t>
            </w:r>
          </w:p>
        </w:tc>
        <w:tc>
          <w:tcPr>
            <w:tcW w:w="90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节点</w:t>
            </w:r>
          </w:p>
        </w:tc>
        <w:tc>
          <w:tcPr>
            <w:tcW w:w="72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50</w:t>
            </w:r>
          </w:p>
        </w:tc>
        <w:tc>
          <w:tcPr>
            <w:tcW w:w="12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2,311.40</w:t>
            </w:r>
          </w:p>
        </w:tc>
        <w:tc>
          <w:tcPr>
            <w:tcW w:w="1405" w:type="dxa"/>
            <w:tcBorders>
              <w:top w:val="nil"/>
              <w:left w:val="nil"/>
              <w:bottom w:val="single" w:sz="4" w:space="0" w:color="auto"/>
              <w:right w:val="single" w:sz="8"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115,570.00</w:t>
            </w:r>
          </w:p>
        </w:tc>
      </w:tr>
      <w:tr w:rsidR="00376A13" w:rsidTr="00AC6118">
        <w:trPr>
          <w:trHeight w:val="90"/>
          <w:jc w:val="center"/>
        </w:trPr>
        <w:tc>
          <w:tcPr>
            <w:tcW w:w="535" w:type="dxa"/>
            <w:tcBorders>
              <w:top w:val="nil"/>
              <w:left w:val="single" w:sz="8" w:space="0" w:color="auto"/>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19</w:t>
            </w:r>
          </w:p>
        </w:tc>
        <w:tc>
          <w:tcPr>
            <w:tcW w:w="162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CAXA</w:t>
            </w:r>
            <w:r>
              <w:rPr>
                <w:rFonts w:ascii="方正仿宋简体" w:eastAsia="方正仿宋简体" w:hAnsi="方正仿宋简体" w:cs="方正仿宋简体" w:hint="eastAsia"/>
                <w:color w:val="000000"/>
                <w:kern w:val="0"/>
                <w:sz w:val="24"/>
                <w:szCs w:val="24"/>
              </w:rPr>
              <w:t>软件加密锁</w:t>
            </w:r>
          </w:p>
        </w:tc>
        <w:tc>
          <w:tcPr>
            <w:tcW w:w="21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网络加密锁（</w:t>
            </w:r>
            <w:r>
              <w:rPr>
                <w:rFonts w:ascii="方正仿宋简体" w:eastAsia="方正仿宋简体" w:hAnsi="方正仿宋简体" w:cs="方正仿宋简体"/>
                <w:color w:val="000000"/>
                <w:kern w:val="0"/>
                <w:sz w:val="24"/>
                <w:szCs w:val="24"/>
              </w:rPr>
              <w:t>Sense</w:t>
            </w:r>
            <w:r>
              <w:rPr>
                <w:rFonts w:ascii="方正仿宋简体" w:eastAsia="方正仿宋简体" w:hAnsi="方正仿宋简体" w:cs="方正仿宋简体" w:hint="eastAsia"/>
                <w:color w:val="000000"/>
                <w:kern w:val="0"/>
                <w:sz w:val="24"/>
                <w:szCs w:val="24"/>
              </w:rPr>
              <w:t>）</w:t>
            </w:r>
          </w:p>
        </w:tc>
        <w:tc>
          <w:tcPr>
            <w:tcW w:w="90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个</w:t>
            </w:r>
          </w:p>
        </w:tc>
        <w:tc>
          <w:tcPr>
            <w:tcW w:w="72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w:t>
            </w:r>
          </w:p>
        </w:tc>
        <w:tc>
          <w:tcPr>
            <w:tcW w:w="12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190.00</w:t>
            </w:r>
          </w:p>
        </w:tc>
        <w:tc>
          <w:tcPr>
            <w:tcW w:w="1405" w:type="dxa"/>
            <w:tcBorders>
              <w:top w:val="nil"/>
              <w:left w:val="nil"/>
              <w:bottom w:val="single" w:sz="4" w:space="0" w:color="auto"/>
              <w:right w:val="single" w:sz="8"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190.00</w:t>
            </w:r>
          </w:p>
        </w:tc>
      </w:tr>
      <w:tr w:rsidR="00376A13" w:rsidTr="00AC6118">
        <w:trPr>
          <w:trHeight w:val="90"/>
          <w:jc w:val="center"/>
        </w:trPr>
        <w:tc>
          <w:tcPr>
            <w:tcW w:w="535" w:type="dxa"/>
            <w:tcBorders>
              <w:top w:val="nil"/>
              <w:left w:val="single" w:sz="8" w:space="0" w:color="auto"/>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lastRenderedPageBreak/>
              <w:t>20</w:t>
            </w:r>
          </w:p>
        </w:tc>
        <w:tc>
          <w:tcPr>
            <w:tcW w:w="162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CAXA</w:t>
            </w:r>
            <w:r>
              <w:rPr>
                <w:rFonts w:ascii="方正仿宋简体" w:eastAsia="方正仿宋简体" w:hAnsi="方正仿宋简体" w:cs="方正仿宋简体" w:hint="eastAsia"/>
                <w:color w:val="000000"/>
                <w:kern w:val="0"/>
                <w:sz w:val="24"/>
                <w:szCs w:val="24"/>
              </w:rPr>
              <w:t>软件加密锁</w:t>
            </w:r>
          </w:p>
        </w:tc>
        <w:tc>
          <w:tcPr>
            <w:tcW w:w="21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单机加密锁（</w:t>
            </w:r>
            <w:r>
              <w:rPr>
                <w:rFonts w:ascii="方正仿宋简体" w:eastAsia="方正仿宋简体" w:hAnsi="方正仿宋简体" w:cs="方正仿宋简体"/>
                <w:color w:val="000000"/>
                <w:kern w:val="0"/>
                <w:sz w:val="24"/>
                <w:szCs w:val="24"/>
              </w:rPr>
              <w:t>Sense</w:t>
            </w:r>
            <w:r>
              <w:rPr>
                <w:rFonts w:ascii="方正仿宋简体" w:eastAsia="方正仿宋简体" w:hAnsi="方正仿宋简体" w:cs="方正仿宋简体" w:hint="eastAsia"/>
                <w:color w:val="000000"/>
                <w:kern w:val="0"/>
                <w:sz w:val="24"/>
                <w:szCs w:val="24"/>
              </w:rPr>
              <w:t>）</w:t>
            </w:r>
          </w:p>
        </w:tc>
        <w:tc>
          <w:tcPr>
            <w:tcW w:w="90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个</w:t>
            </w:r>
          </w:p>
        </w:tc>
        <w:tc>
          <w:tcPr>
            <w:tcW w:w="720" w:type="dxa"/>
            <w:tcBorders>
              <w:top w:val="nil"/>
              <w:left w:val="nil"/>
              <w:bottom w:val="single" w:sz="8"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4</w:t>
            </w:r>
          </w:p>
        </w:tc>
        <w:tc>
          <w:tcPr>
            <w:tcW w:w="12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75.00</w:t>
            </w:r>
          </w:p>
        </w:tc>
        <w:tc>
          <w:tcPr>
            <w:tcW w:w="1405" w:type="dxa"/>
            <w:tcBorders>
              <w:top w:val="nil"/>
              <w:left w:val="nil"/>
              <w:bottom w:val="single" w:sz="4" w:space="0" w:color="auto"/>
              <w:right w:val="single" w:sz="8"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300.00</w:t>
            </w:r>
          </w:p>
        </w:tc>
      </w:tr>
      <w:tr w:rsidR="00376A13" w:rsidTr="00AC6118">
        <w:trPr>
          <w:trHeight w:val="90"/>
          <w:jc w:val="center"/>
        </w:trPr>
        <w:tc>
          <w:tcPr>
            <w:tcW w:w="535" w:type="dxa"/>
            <w:tcBorders>
              <w:top w:val="nil"/>
              <w:left w:val="single" w:sz="8" w:space="0" w:color="auto"/>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21</w:t>
            </w:r>
          </w:p>
        </w:tc>
        <w:tc>
          <w:tcPr>
            <w:tcW w:w="162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CAXA</w:t>
            </w:r>
            <w:r>
              <w:rPr>
                <w:rFonts w:ascii="方正仿宋简体" w:eastAsia="方正仿宋简体" w:hAnsi="方正仿宋简体" w:cs="方正仿宋简体" w:hint="eastAsia"/>
                <w:color w:val="000000"/>
                <w:kern w:val="0"/>
                <w:sz w:val="24"/>
                <w:szCs w:val="24"/>
              </w:rPr>
              <w:t>软件实施费</w:t>
            </w:r>
          </w:p>
        </w:tc>
        <w:tc>
          <w:tcPr>
            <w:tcW w:w="21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p>
        </w:tc>
        <w:tc>
          <w:tcPr>
            <w:tcW w:w="90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套</w:t>
            </w:r>
          </w:p>
        </w:tc>
        <w:tc>
          <w:tcPr>
            <w:tcW w:w="720" w:type="dxa"/>
            <w:tcBorders>
              <w:top w:val="single" w:sz="4" w:space="0" w:color="auto"/>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w:t>
            </w:r>
          </w:p>
        </w:tc>
        <w:tc>
          <w:tcPr>
            <w:tcW w:w="12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 xml:space="preserve">　</w:t>
            </w:r>
          </w:p>
        </w:tc>
        <w:tc>
          <w:tcPr>
            <w:tcW w:w="1405" w:type="dxa"/>
            <w:tcBorders>
              <w:top w:val="nil"/>
              <w:left w:val="nil"/>
              <w:bottom w:val="single" w:sz="4" w:space="0" w:color="auto"/>
              <w:right w:val="single" w:sz="8"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750</w:t>
            </w:r>
            <w:r>
              <w:rPr>
                <w:rFonts w:ascii="方正仿宋简体" w:eastAsia="方正仿宋简体" w:hAnsi="方正仿宋简体" w:cs="方正仿宋简体" w:hint="eastAsia"/>
                <w:color w:val="000000"/>
                <w:kern w:val="0"/>
                <w:sz w:val="24"/>
                <w:szCs w:val="24"/>
              </w:rPr>
              <w:t>，</w:t>
            </w:r>
            <w:r>
              <w:rPr>
                <w:rFonts w:ascii="方正仿宋简体" w:eastAsia="方正仿宋简体" w:hAnsi="方正仿宋简体" w:cs="方正仿宋简体"/>
                <w:color w:val="000000"/>
                <w:kern w:val="0"/>
                <w:sz w:val="24"/>
                <w:szCs w:val="24"/>
              </w:rPr>
              <w:t>00.00</w:t>
            </w:r>
          </w:p>
        </w:tc>
      </w:tr>
      <w:tr w:rsidR="00376A13" w:rsidTr="00AC6118">
        <w:trPr>
          <w:trHeight w:val="90"/>
          <w:jc w:val="center"/>
        </w:trPr>
        <w:tc>
          <w:tcPr>
            <w:tcW w:w="535" w:type="dxa"/>
            <w:tcBorders>
              <w:top w:val="nil"/>
              <w:left w:val="single" w:sz="8" w:space="0" w:color="auto"/>
              <w:bottom w:val="single" w:sz="4" w:space="0" w:color="auto"/>
              <w:right w:val="single" w:sz="4" w:space="0" w:color="auto"/>
            </w:tcBorders>
            <w:noWrap/>
            <w:vAlign w:val="center"/>
          </w:tcPr>
          <w:p w:rsidR="00376A13" w:rsidRDefault="00376A13">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22</w:t>
            </w:r>
          </w:p>
        </w:tc>
        <w:tc>
          <w:tcPr>
            <w:tcW w:w="1620" w:type="dxa"/>
            <w:tcBorders>
              <w:top w:val="nil"/>
              <w:left w:val="nil"/>
              <w:bottom w:val="single" w:sz="4" w:space="0" w:color="auto"/>
              <w:right w:val="single" w:sz="4" w:space="0" w:color="auto"/>
            </w:tcBorders>
            <w:noWrap/>
            <w:vAlign w:val="center"/>
          </w:tcPr>
          <w:p w:rsidR="00376A13" w:rsidRDefault="00376A13">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sz w:val="24"/>
                <w:szCs w:val="24"/>
              </w:rPr>
              <w:t>融覆式快速成型机</w:t>
            </w:r>
          </w:p>
        </w:tc>
        <w:tc>
          <w:tcPr>
            <w:tcW w:w="2160" w:type="dxa"/>
            <w:tcBorders>
              <w:top w:val="single" w:sz="4" w:space="0" w:color="auto"/>
              <w:left w:val="nil"/>
              <w:bottom w:val="single" w:sz="4" w:space="0" w:color="auto"/>
              <w:right w:val="single" w:sz="4" w:space="0" w:color="auto"/>
            </w:tcBorders>
            <w:noWrap/>
            <w:vAlign w:val="center"/>
          </w:tcPr>
          <w:p w:rsidR="00376A13" w:rsidRDefault="00376A13">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HTS-300</w:t>
            </w:r>
          </w:p>
        </w:tc>
        <w:tc>
          <w:tcPr>
            <w:tcW w:w="900" w:type="dxa"/>
            <w:tcBorders>
              <w:top w:val="single" w:sz="4" w:space="0" w:color="auto"/>
              <w:left w:val="nil"/>
              <w:bottom w:val="single" w:sz="4" w:space="0" w:color="auto"/>
              <w:right w:val="single" w:sz="4" w:space="0" w:color="auto"/>
            </w:tcBorders>
            <w:noWrap/>
            <w:vAlign w:val="center"/>
          </w:tcPr>
          <w:p w:rsidR="00376A13" w:rsidRDefault="00376A13">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sz w:val="24"/>
                <w:szCs w:val="24"/>
              </w:rPr>
              <w:t>台</w:t>
            </w:r>
          </w:p>
        </w:tc>
        <w:tc>
          <w:tcPr>
            <w:tcW w:w="720" w:type="dxa"/>
            <w:tcBorders>
              <w:top w:val="single" w:sz="4" w:space="0" w:color="auto"/>
              <w:left w:val="nil"/>
              <w:bottom w:val="single" w:sz="4" w:space="0" w:color="auto"/>
              <w:right w:val="single" w:sz="4" w:space="0" w:color="auto"/>
            </w:tcBorders>
            <w:noWrap/>
            <w:vAlign w:val="center"/>
          </w:tcPr>
          <w:p w:rsidR="00376A13" w:rsidRDefault="00376A13">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1</w:t>
            </w:r>
          </w:p>
        </w:tc>
        <w:tc>
          <w:tcPr>
            <w:tcW w:w="1260" w:type="dxa"/>
            <w:tcBorders>
              <w:top w:val="single" w:sz="4" w:space="0" w:color="auto"/>
              <w:left w:val="nil"/>
              <w:bottom w:val="single" w:sz="4" w:space="0" w:color="auto"/>
              <w:right w:val="single" w:sz="4" w:space="0" w:color="auto"/>
            </w:tcBorders>
            <w:noWrap/>
            <w:vAlign w:val="center"/>
          </w:tcPr>
          <w:p w:rsidR="00376A13" w:rsidRDefault="00376A13">
            <w:pPr>
              <w:jc w:val="right"/>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126</w:t>
            </w:r>
            <w:r>
              <w:rPr>
                <w:rFonts w:ascii="方正仿宋简体" w:eastAsia="方正仿宋简体" w:hAnsi="方正仿宋简体" w:cs="方正仿宋简体" w:hint="eastAsia"/>
                <w:color w:val="000000"/>
                <w:sz w:val="24"/>
                <w:szCs w:val="24"/>
              </w:rPr>
              <w:t>，</w:t>
            </w:r>
            <w:r>
              <w:rPr>
                <w:rFonts w:ascii="方正仿宋简体" w:eastAsia="方正仿宋简体" w:hAnsi="方正仿宋简体" w:cs="方正仿宋简体"/>
                <w:color w:val="000000"/>
                <w:sz w:val="24"/>
                <w:szCs w:val="24"/>
              </w:rPr>
              <w:t>000.00</w:t>
            </w:r>
          </w:p>
        </w:tc>
        <w:tc>
          <w:tcPr>
            <w:tcW w:w="1405" w:type="dxa"/>
            <w:tcBorders>
              <w:top w:val="nil"/>
              <w:left w:val="nil"/>
              <w:bottom w:val="single" w:sz="4" w:space="0" w:color="auto"/>
              <w:right w:val="single" w:sz="8" w:space="0" w:color="auto"/>
            </w:tcBorders>
            <w:noWrap/>
            <w:vAlign w:val="center"/>
          </w:tcPr>
          <w:p w:rsidR="00376A13" w:rsidRDefault="00376A13">
            <w:pPr>
              <w:jc w:val="right"/>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126</w:t>
            </w:r>
            <w:r>
              <w:rPr>
                <w:rFonts w:ascii="方正仿宋简体" w:eastAsia="方正仿宋简体" w:hAnsi="方正仿宋简体" w:cs="方正仿宋简体" w:hint="eastAsia"/>
                <w:color w:val="000000"/>
                <w:sz w:val="24"/>
                <w:szCs w:val="24"/>
              </w:rPr>
              <w:t>，</w:t>
            </w:r>
            <w:r>
              <w:rPr>
                <w:rFonts w:ascii="方正仿宋简体" w:eastAsia="方正仿宋简体" w:hAnsi="方正仿宋简体" w:cs="方正仿宋简体"/>
                <w:color w:val="000000"/>
                <w:sz w:val="24"/>
                <w:szCs w:val="24"/>
              </w:rPr>
              <w:t>000.00</w:t>
            </w:r>
          </w:p>
        </w:tc>
      </w:tr>
      <w:tr w:rsidR="00376A13" w:rsidTr="00AC6118">
        <w:trPr>
          <w:trHeight w:val="90"/>
          <w:jc w:val="center"/>
        </w:trPr>
        <w:tc>
          <w:tcPr>
            <w:tcW w:w="535" w:type="dxa"/>
            <w:tcBorders>
              <w:top w:val="nil"/>
              <w:left w:val="single" w:sz="8" w:space="0" w:color="auto"/>
              <w:bottom w:val="single" w:sz="4" w:space="0" w:color="auto"/>
              <w:right w:val="single" w:sz="4" w:space="0" w:color="auto"/>
            </w:tcBorders>
            <w:noWrap/>
            <w:vAlign w:val="center"/>
          </w:tcPr>
          <w:p w:rsidR="00376A13" w:rsidRDefault="00376A13">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23</w:t>
            </w:r>
          </w:p>
        </w:tc>
        <w:tc>
          <w:tcPr>
            <w:tcW w:w="1620" w:type="dxa"/>
            <w:tcBorders>
              <w:top w:val="nil"/>
              <w:left w:val="nil"/>
              <w:bottom w:val="single" w:sz="4" w:space="0" w:color="auto"/>
              <w:right w:val="single" w:sz="4" w:space="0" w:color="auto"/>
            </w:tcBorders>
            <w:noWrap/>
            <w:vAlign w:val="center"/>
          </w:tcPr>
          <w:p w:rsidR="00376A13" w:rsidRDefault="00376A13">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sz w:val="24"/>
                <w:szCs w:val="24"/>
              </w:rPr>
              <w:t>快速成型机</w:t>
            </w:r>
          </w:p>
        </w:tc>
        <w:tc>
          <w:tcPr>
            <w:tcW w:w="2160" w:type="dxa"/>
            <w:tcBorders>
              <w:top w:val="single" w:sz="4" w:space="0" w:color="auto"/>
              <w:left w:val="nil"/>
              <w:bottom w:val="nil"/>
              <w:right w:val="single" w:sz="4" w:space="0" w:color="auto"/>
            </w:tcBorders>
            <w:noWrap/>
            <w:vAlign w:val="center"/>
          </w:tcPr>
          <w:p w:rsidR="00376A13" w:rsidRDefault="00376A13">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tsj-02</w:t>
            </w:r>
          </w:p>
        </w:tc>
        <w:tc>
          <w:tcPr>
            <w:tcW w:w="900" w:type="dxa"/>
            <w:tcBorders>
              <w:top w:val="single" w:sz="4" w:space="0" w:color="auto"/>
              <w:left w:val="nil"/>
              <w:bottom w:val="nil"/>
              <w:right w:val="single" w:sz="4" w:space="0" w:color="auto"/>
            </w:tcBorders>
            <w:noWrap/>
            <w:vAlign w:val="center"/>
          </w:tcPr>
          <w:p w:rsidR="00376A13" w:rsidRDefault="00376A13">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sz w:val="24"/>
                <w:szCs w:val="24"/>
              </w:rPr>
              <w:t>台</w:t>
            </w:r>
          </w:p>
        </w:tc>
        <w:tc>
          <w:tcPr>
            <w:tcW w:w="720" w:type="dxa"/>
            <w:tcBorders>
              <w:top w:val="single" w:sz="4" w:space="0" w:color="auto"/>
              <w:left w:val="nil"/>
              <w:bottom w:val="nil"/>
              <w:right w:val="single" w:sz="4" w:space="0" w:color="auto"/>
            </w:tcBorders>
            <w:noWrap/>
            <w:vAlign w:val="center"/>
          </w:tcPr>
          <w:p w:rsidR="00376A13" w:rsidRDefault="00376A13">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4</w:t>
            </w:r>
          </w:p>
        </w:tc>
        <w:tc>
          <w:tcPr>
            <w:tcW w:w="1260" w:type="dxa"/>
            <w:tcBorders>
              <w:top w:val="single" w:sz="4" w:space="0" w:color="auto"/>
              <w:left w:val="nil"/>
              <w:bottom w:val="nil"/>
              <w:right w:val="single" w:sz="4" w:space="0" w:color="auto"/>
            </w:tcBorders>
            <w:noWrap/>
            <w:vAlign w:val="center"/>
          </w:tcPr>
          <w:p w:rsidR="00376A13" w:rsidRDefault="00376A13">
            <w:pPr>
              <w:jc w:val="right"/>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9</w:t>
            </w:r>
            <w:r>
              <w:rPr>
                <w:rFonts w:ascii="方正仿宋简体" w:eastAsia="方正仿宋简体" w:hAnsi="方正仿宋简体" w:cs="方正仿宋简体" w:hint="eastAsia"/>
                <w:color w:val="000000"/>
                <w:sz w:val="24"/>
                <w:szCs w:val="24"/>
              </w:rPr>
              <w:t>，</w:t>
            </w:r>
            <w:r>
              <w:rPr>
                <w:rFonts w:ascii="方正仿宋简体" w:eastAsia="方正仿宋简体" w:hAnsi="方正仿宋简体" w:cs="方正仿宋简体"/>
                <w:color w:val="000000"/>
                <w:sz w:val="24"/>
                <w:szCs w:val="24"/>
              </w:rPr>
              <w:t>700</w:t>
            </w:r>
            <w:r>
              <w:rPr>
                <w:rFonts w:ascii="方正仿宋简体" w:eastAsia="方正仿宋简体" w:hAnsi="方正仿宋简体" w:cs="方正仿宋简体" w:hint="eastAsia"/>
                <w:color w:val="000000"/>
                <w:sz w:val="24"/>
                <w:szCs w:val="24"/>
              </w:rPr>
              <w:t>．</w:t>
            </w:r>
            <w:r>
              <w:rPr>
                <w:rFonts w:ascii="方正仿宋简体" w:eastAsia="方正仿宋简体" w:hAnsi="方正仿宋简体" w:cs="方正仿宋简体"/>
                <w:color w:val="000000"/>
                <w:sz w:val="24"/>
                <w:szCs w:val="24"/>
              </w:rPr>
              <w:t>00</w:t>
            </w:r>
          </w:p>
        </w:tc>
        <w:tc>
          <w:tcPr>
            <w:tcW w:w="1405" w:type="dxa"/>
            <w:tcBorders>
              <w:top w:val="nil"/>
              <w:left w:val="nil"/>
              <w:bottom w:val="single" w:sz="4" w:space="0" w:color="auto"/>
              <w:right w:val="single" w:sz="8" w:space="0" w:color="auto"/>
            </w:tcBorders>
            <w:noWrap/>
            <w:vAlign w:val="center"/>
          </w:tcPr>
          <w:p w:rsidR="00376A13" w:rsidRDefault="00376A13">
            <w:pPr>
              <w:jc w:val="right"/>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388</w:t>
            </w:r>
            <w:r>
              <w:rPr>
                <w:rFonts w:ascii="方正仿宋简体" w:eastAsia="方正仿宋简体" w:hAnsi="方正仿宋简体" w:cs="方正仿宋简体" w:hint="eastAsia"/>
                <w:color w:val="000000"/>
                <w:sz w:val="24"/>
                <w:szCs w:val="24"/>
              </w:rPr>
              <w:t>，</w:t>
            </w:r>
            <w:r>
              <w:rPr>
                <w:rFonts w:ascii="方正仿宋简体" w:eastAsia="方正仿宋简体" w:hAnsi="方正仿宋简体" w:cs="方正仿宋简体"/>
                <w:color w:val="000000"/>
                <w:sz w:val="24"/>
                <w:szCs w:val="24"/>
              </w:rPr>
              <w:t>00</w:t>
            </w:r>
            <w:r>
              <w:rPr>
                <w:rFonts w:ascii="方正仿宋简体" w:eastAsia="方正仿宋简体" w:hAnsi="方正仿宋简体" w:cs="方正仿宋简体" w:hint="eastAsia"/>
                <w:color w:val="000000"/>
                <w:sz w:val="24"/>
                <w:szCs w:val="24"/>
              </w:rPr>
              <w:t>．</w:t>
            </w:r>
            <w:r>
              <w:rPr>
                <w:rFonts w:ascii="方正仿宋简体" w:eastAsia="方正仿宋简体" w:hAnsi="方正仿宋简体" w:cs="方正仿宋简体"/>
                <w:color w:val="000000"/>
                <w:sz w:val="24"/>
                <w:szCs w:val="24"/>
              </w:rPr>
              <w:t>00</w:t>
            </w:r>
          </w:p>
        </w:tc>
      </w:tr>
      <w:tr w:rsidR="00376A13" w:rsidTr="00AC6118">
        <w:trPr>
          <w:trHeight w:val="90"/>
          <w:jc w:val="center"/>
        </w:trPr>
        <w:tc>
          <w:tcPr>
            <w:tcW w:w="535" w:type="dxa"/>
            <w:tcBorders>
              <w:top w:val="nil"/>
              <w:left w:val="single" w:sz="8" w:space="0" w:color="auto"/>
              <w:bottom w:val="single" w:sz="8"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 xml:space="preserve">　</w:t>
            </w:r>
          </w:p>
        </w:tc>
        <w:tc>
          <w:tcPr>
            <w:tcW w:w="1620" w:type="dxa"/>
            <w:tcBorders>
              <w:top w:val="nil"/>
              <w:left w:val="nil"/>
              <w:bottom w:val="single" w:sz="8"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合计</w:t>
            </w:r>
          </w:p>
        </w:tc>
        <w:tc>
          <w:tcPr>
            <w:tcW w:w="2160" w:type="dxa"/>
            <w:tcBorders>
              <w:top w:val="single" w:sz="4" w:space="0" w:color="auto"/>
              <w:left w:val="nil"/>
              <w:bottom w:val="single" w:sz="8"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 xml:space="preserve">　</w:t>
            </w:r>
          </w:p>
        </w:tc>
        <w:tc>
          <w:tcPr>
            <w:tcW w:w="900" w:type="dxa"/>
            <w:tcBorders>
              <w:top w:val="single" w:sz="4" w:space="0" w:color="auto"/>
              <w:left w:val="nil"/>
              <w:bottom w:val="single" w:sz="8"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 xml:space="preserve">　</w:t>
            </w:r>
          </w:p>
        </w:tc>
        <w:tc>
          <w:tcPr>
            <w:tcW w:w="720" w:type="dxa"/>
            <w:tcBorders>
              <w:top w:val="single" w:sz="4" w:space="0" w:color="auto"/>
              <w:left w:val="nil"/>
              <w:bottom w:val="single" w:sz="8"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 xml:space="preserve">　</w:t>
            </w:r>
          </w:p>
        </w:tc>
        <w:tc>
          <w:tcPr>
            <w:tcW w:w="1260" w:type="dxa"/>
            <w:tcBorders>
              <w:top w:val="single" w:sz="4" w:space="0" w:color="auto"/>
              <w:left w:val="nil"/>
              <w:bottom w:val="single" w:sz="8"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 xml:space="preserve">　</w:t>
            </w:r>
          </w:p>
        </w:tc>
        <w:tc>
          <w:tcPr>
            <w:tcW w:w="1405" w:type="dxa"/>
            <w:tcBorders>
              <w:top w:val="nil"/>
              <w:left w:val="nil"/>
              <w:bottom w:val="single" w:sz="8" w:space="0" w:color="auto"/>
              <w:right w:val="single" w:sz="8" w:space="0" w:color="auto"/>
            </w:tcBorders>
            <w:noWrap/>
            <w:vAlign w:val="center"/>
          </w:tcPr>
          <w:p w:rsidR="00376A13" w:rsidRDefault="00376A13">
            <w:pPr>
              <w:jc w:val="center"/>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1,075,500.00</w:t>
            </w:r>
          </w:p>
        </w:tc>
      </w:tr>
    </w:tbl>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表</w:t>
      </w:r>
      <w:r>
        <w:rPr>
          <w:rFonts w:ascii="方正仿宋简体" w:eastAsia="方正仿宋简体" w:hAnsi="方正仿宋简体" w:cs="方正仿宋简体"/>
          <w:color w:val="000000"/>
          <w:kern w:val="0"/>
          <w:sz w:val="24"/>
          <w:szCs w:val="24"/>
        </w:rPr>
        <w:t>9 CAD</w:t>
      </w:r>
      <w:r>
        <w:rPr>
          <w:rFonts w:ascii="方正仿宋简体" w:eastAsia="方正仿宋简体" w:hAnsi="方正仿宋简体" w:cs="方正仿宋简体" w:hint="eastAsia"/>
          <w:color w:val="000000"/>
          <w:kern w:val="0"/>
          <w:sz w:val="24"/>
          <w:szCs w:val="24"/>
        </w:rPr>
        <w:t>实训室设备情况</w:t>
      </w:r>
    </w:p>
    <w:tbl>
      <w:tblPr>
        <w:tblpPr w:leftFromText="180" w:rightFromText="180" w:vertAnchor="text" w:horzAnchor="page" w:tblpX="1669" w:tblpY="729"/>
        <w:tblOverlap w:val="never"/>
        <w:tblW w:w="8400" w:type="dxa"/>
        <w:tblLayout w:type="fixed"/>
        <w:tblLook w:val="00A0"/>
      </w:tblPr>
      <w:tblGrid>
        <w:gridCol w:w="781"/>
        <w:gridCol w:w="1399"/>
        <w:gridCol w:w="1244"/>
        <w:gridCol w:w="1192"/>
        <w:gridCol w:w="783"/>
        <w:gridCol w:w="1499"/>
        <w:gridCol w:w="1502"/>
      </w:tblGrid>
      <w:tr w:rsidR="00376A13">
        <w:trPr>
          <w:trHeight w:val="670"/>
        </w:trPr>
        <w:tc>
          <w:tcPr>
            <w:tcW w:w="781" w:type="dxa"/>
            <w:tcBorders>
              <w:top w:val="single" w:sz="8" w:space="0" w:color="auto"/>
              <w:left w:val="single" w:sz="8" w:space="0" w:color="auto"/>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序号</w:t>
            </w:r>
          </w:p>
        </w:tc>
        <w:tc>
          <w:tcPr>
            <w:tcW w:w="1399" w:type="dxa"/>
            <w:tcBorders>
              <w:top w:val="single" w:sz="8" w:space="0" w:color="auto"/>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物品名称</w:t>
            </w:r>
          </w:p>
        </w:tc>
        <w:tc>
          <w:tcPr>
            <w:tcW w:w="1244" w:type="dxa"/>
            <w:tcBorders>
              <w:top w:val="single" w:sz="8" w:space="0" w:color="auto"/>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规格型号</w:t>
            </w:r>
          </w:p>
        </w:tc>
        <w:tc>
          <w:tcPr>
            <w:tcW w:w="1192" w:type="dxa"/>
            <w:tcBorders>
              <w:top w:val="single" w:sz="8" w:space="0" w:color="auto"/>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计量单位</w:t>
            </w:r>
          </w:p>
        </w:tc>
        <w:tc>
          <w:tcPr>
            <w:tcW w:w="783" w:type="dxa"/>
            <w:tcBorders>
              <w:top w:val="single" w:sz="8" w:space="0" w:color="auto"/>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数量</w:t>
            </w:r>
          </w:p>
        </w:tc>
        <w:tc>
          <w:tcPr>
            <w:tcW w:w="1499" w:type="dxa"/>
            <w:tcBorders>
              <w:top w:val="single" w:sz="8" w:space="0" w:color="auto"/>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单价</w:t>
            </w:r>
          </w:p>
        </w:tc>
        <w:tc>
          <w:tcPr>
            <w:tcW w:w="1502" w:type="dxa"/>
            <w:tcBorders>
              <w:top w:val="single" w:sz="8" w:space="0" w:color="auto"/>
              <w:left w:val="nil"/>
              <w:bottom w:val="single" w:sz="4" w:space="0" w:color="auto"/>
              <w:right w:val="single" w:sz="8"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总计金额</w:t>
            </w:r>
          </w:p>
        </w:tc>
      </w:tr>
      <w:tr w:rsidR="00376A13">
        <w:trPr>
          <w:trHeight w:val="660"/>
        </w:trPr>
        <w:tc>
          <w:tcPr>
            <w:tcW w:w="781" w:type="dxa"/>
            <w:tcBorders>
              <w:top w:val="nil"/>
              <w:left w:val="single" w:sz="8" w:space="0" w:color="auto"/>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kern w:val="0"/>
                <w:sz w:val="24"/>
                <w:szCs w:val="24"/>
              </w:rPr>
              <w:t>1</w:t>
            </w:r>
          </w:p>
        </w:tc>
        <w:tc>
          <w:tcPr>
            <w:tcW w:w="1399"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hint="eastAsia"/>
                <w:kern w:val="0"/>
                <w:sz w:val="24"/>
                <w:szCs w:val="24"/>
              </w:rPr>
              <w:t>计算机</w:t>
            </w:r>
          </w:p>
        </w:tc>
        <w:tc>
          <w:tcPr>
            <w:tcW w:w="1244"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hint="eastAsia"/>
                <w:kern w:val="0"/>
                <w:sz w:val="24"/>
                <w:szCs w:val="24"/>
              </w:rPr>
              <w:t>超越</w:t>
            </w:r>
            <w:r>
              <w:rPr>
                <w:rFonts w:ascii="方正仿宋简体" w:eastAsia="方正仿宋简体" w:hAnsi="方正仿宋简体" w:cs="方正仿宋简体"/>
                <w:kern w:val="0"/>
                <w:sz w:val="24"/>
                <w:szCs w:val="24"/>
              </w:rPr>
              <w:t>675</w:t>
            </w:r>
          </w:p>
        </w:tc>
        <w:tc>
          <w:tcPr>
            <w:tcW w:w="1192"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hint="eastAsia"/>
                <w:kern w:val="0"/>
                <w:sz w:val="24"/>
                <w:szCs w:val="24"/>
              </w:rPr>
              <w:t>台</w:t>
            </w:r>
          </w:p>
        </w:tc>
        <w:tc>
          <w:tcPr>
            <w:tcW w:w="783"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kern w:val="0"/>
                <w:sz w:val="24"/>
                <w:szCs w:val="24"/>
              </w:rPr>
              <w:t>43</w:t>
            </w:r>
          </w:p>
        </w:tc>
        <w:tc>
          <w:tcPr>
            <w:tcW w:w="1499" w:type="dxa"/>
            <w:tcBorders>
              <w:top w:val="nil"/>
              <w:left w:val="nil"/>
              <w:bottom w:val="single" w:sz="4" w:space="0" w:color="auto"/>
              <w:right w:val="single" w:sz="4" w:space="0" w:color="auto"/>
            </w:tcBorders>
            <w:noWrap/>
            <w:vAlign w:val="center"/>
          </w:tcPr>
          <w:p w:rsidR="00376A13" w:rsidRDefault="00376A13">
            <w:pPr>
              <w:widowControl/>
              <w:jc w:val="right"/>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 xml:space="preserve">2,850.00 </w:t>
            </w:r>
          </w:p>
        </w:tc>
        <w:tc>
          <w:tcPr>
            <w:tcW w:w="1502" w:type="dxa"/>
            <w:tcBorders>
              <w:top w:val="nil"/>
              <w:left w:val="nil"/>
              <w:bottom w:val="single" w:sz="4" w:space="0" w:color="auto"/>
              <w:right w:val="single" w:sz="8" w:space="0" w:color="auto"/>
            </w:tcBorders>
            <w:noWrap/>
            <w:vAlign w:val="center"/>
          </w:tcPr>
          <w:p w:rsidR="00376A13" w:rsidRDefault="00376A13">
            <w:pPr>
              <w:widowControl/>
              <w:jc w:val="right"/>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 xml:space="preserve">122,550.00 </w:t>
            </w:r>
          </w:p>
        </w:tc>
      </w:tr>
      <w:tr w:rsidR="00376A13">
        <w:trPr>
          <w:trHeight w:val="660"/>
        </w:trPr>
        <w:tc>
          <w:tcPr>
            <w:tcW w:w="781" w:type="dxa"/>
            <w:tcBorders>
              <w:top w:val="nil"/>
              <w:left w:val="single" w:sz="8" w:space="0" w:color="auto"/>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kern w:val="0"/>
                <w:sz w:val="24"/>
                <w:szCs w:val="24"/>
              </w:rPr>
              <w:t>2</w:t>
            </w:r>
          </w:p>
        </w:tc>
        <w:tc>
          <w:tcPr>
            <w:tcW w:w="1399"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hint="eastAsia"/>
                <w:kern w:val="0"/>
                <w:sz w:val="24"/>
                <w:szCs w:val="24"/>
              </w:rPr>
              <w:t>无氧晒图机</w:t>
            </w:r>
          </w:p>
        </w:tc>
        <w:tc>
          <w:tcPr>
            <w:tcW w:w="1244"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hint="eastAsia"/>
                <w:kern w:val="0"/>
                <w:sz w:val="24"/>
                <w:szCs w:val="24"/>
              </w:rPr>
              <w:t>机型</w:t>
            </w:r>
            <w:r>
              <w:rPr>
                <w:rFonts w:ascii="方正仿宋简体" w:eastAsia="方正仿宋简体" w:hAnsi="方正仿宋简体" w:cs="方正仿宋简体"/>
                <w:kern w:val="0"/>
                <w:sz w:val="24"/>
                <w:szCs w:val="24"/>
              </w:rPr>
              <w:t>9020</w:t>
            </w:r>
          </w:p>
        </w:tc>
        <w:tc>
          <w:tcPr>
            <w:tcW w:w="1192"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hint="eastAsia"/>
                <w:kern w:val="0"/>
                <w:sz w:val="24"/>
                <w:szCs w:val="24"/>
              </w:rPr>
              <w:t>台</w:t>
            </w:r>
          </w:p>
        </w:tc>
        <w:tc>
          <w:tcPr>
            <w:tcW w:w="783"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kern w:val="0"/>
                <w:sz w:val="24"/>
                <w:szCs w:val="24"/>
              </w:rPr>
              <w:t>1</w:t>
            </w:r>
          </w:p>
        </w:tc>
        <w:tc>
          <w:tcPr>
            <w:tcW w:w="1499" w:type="dxa"/>
            <w:tcBorders>
              <w:top w:val="nil"/>
              <w:left w:val="nil"/>
              <w:bottom w:val="single" w:sz="4" w:space="0" w:color="auto"/>
              <w:right w:val="single" w:sz="4" w:space="0" w:color="auto"/>
            </w:tcBorders>
            <w:noWrap/>
            <w:vAlign w:val="center"/>
          </w:tcPr>
          <w:p w:rsidR="00376A13" w:rsidRDefault="00376A13">
            <w:pPr>
              <w:widowControl/>
              <w:jc w:val="right"/>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 xml:space="preserve">120,000.00 </w:t>
            </w:r>
          </w:p>
        </w:tc>
        <w:tc>
          <w:tcPr>
            <w:tcW w:w="1502" w:type="dxa"/>
            <w:tcBorders>
              <w:top w:val="nil"/>
              <w:left w:val="nil"/>
              <w:bottom w:val="single" w:sz="4" w:space="0" w:color="auto"/>
              <w:right w:val="single" w:sz="8" w:space="0" w:color="auto"/>
            </w:tcBorders>
            <w:noWrap/>
            <w:vAlign w:val="center"/>
          </w:tcPr>
          <w:p w:rsidR="00376A13" w:rsidRDefault="00376A13">
            <w:pPr>
              <w:widowControl/>
              <w:jc w:val="right"/>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 xml:space="preserve">120,000.00 </w:t>
            </w:r>
          </w:p>
        </w:tc>
      </w:tr>
      <w:tr w:rsidR="00376A13">
        <w:trPr>
          <w:trHeight w:val="660"/>
        </w:trPr>
        <w:tc>
          <w:tcPr>
            <w:tcW w:w="781" w:type="dxa"/>
            <w:tcBorders>
              <w:top w:val="nil"/>
              <w:left w:val="single" w:sz="8" w:space="0" w:color="auto"/>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kern w:val="0"/>
                <w:sz w:val="24"/>
                <w:szCs w:val="24"/>
              </w:rPr>
              <w:t>3</w:t>
            </w:r>
          </w:p>
        </w:tc>
        <w:tc>
          <w:tcPr>
            <w:tcW w:w="1399"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hint="eastAsia"/>
                <w:kern w:val="0"/>
                <w:sz w:val="24"/>
                <w:szCs w:val="24"/>
              </w:rPr>
              <w:t>视频展示台</w:t>
            </w:r>
          </w:p>
        </w:tc>
        <w:tc>
          <w:tcPr>
            <w:tcW w:w="1244"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kern w:val="0"/>
                <w:sz w:val="24"/>
                <w:szCs w:val="24"/>
              </w:rPr>
              <w:t>HY-95B</w:t>
            </w:r>
          </w:p>
        </w:tc>
        <w:tc>
          <w:tcPr>
            <w:tcW w:w="1192"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hint="eastAsia"/>
                <w:kern w:val="0"/>
                <w:sz w:val="24"/>
                <w:szCs w:val="24"/>
              </w:rPr>
              <w:t>台</w:t>
            </w:r>
          </w:p>
        </w:tc>
        <w:tc>
          <w:tcPr>
            <w:tcW w:w="783"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kern w:val="0"/>
                <w:sz w:val="24"/>
                <w:szCs w:val="24"/>
              </w:rPr>
              <w:t>1</w:t>
            </w:r>
          </w:p>
        </w:tc>
        <w:tc>
          <w:tcPr>
            <w:tcW w:w="1499" w:type="dxa"/>
            <w:tcBorders>
              <w:top w:val="nil"/>
              <w:left w:val="nil"/>
              <w:bottom w:val="single" w:sz="4" w:space="0" w:color="auto"/>
              <w:right w:val="single" w:sz="4" w:space="0" w:color="auto"/>
            </w:tcBorders>
            <w:noWrap/>
            <w:vAlign w:val="center"/>
          </w:tcPr>
          <w:p w:rsidR="00376A13" w:rsidRDefault="00376A13">
            <w:pPr>
              <w:widowControl/>
              <w:jc w:val="right"/>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 xml:space="preserve">1,700.00 </w:t>
            </w:r>
          </w:p>
        </w:tc>
        <w:tc>
          <w:tcPr>
            <w:tcW w:w="1502" w:type="dxa"/>
            <w:tcBorders>
              <w:top w:val="nil"/>
              <w:left w:val="nil"/>
              <w:bottom w:val="single" w:sz="4" w:space="0" w:color="auto"/>
              <w:right w:val="single" w:sz="8" w:space="0" w:color="auto"/>
            </w:tcBorders>
            <w:noWrap/>
            <w:vAlign w:val="center"/>
          </w:tcPr>
          <w:p w:rsidR="00376A13" w:rsidRDefault="00376A13">
            <w:pPr>
              <w:widowControl/>
              <w:jc w:val="right"/>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 xml:space="preserve">1,700.00 </w:t>
            </w:r>
          </w:p>
        </w:tc>
      </w:tr>
      <w:tr w:rsidR="00376A13">
        <w:trPr>
          <w:trHeight w:val="660"/>
        </w:trPr>
        <w:tc>
          <w:tcPr>
            <w:tcW w:w="781" w:type="dxa"/>
            <w:tcBorders>
              <w:top w:val="nil"/>
              <w:left w:val="single" w:sz="8" w:space="0" w:color="auto"/>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kern w:val="0"/>
                <w:sz w:val="24"/>
                <w:szCs w:val="24"/>
              </w:rPr>
              <w:t>4</w:t>
            </w:r>
          </w:p>
        </w:tc>
        <w:tc>
          <w:tcPr>
            <w:tcW w:w="1399"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hint="eastAsia"/>
                <w:kern w:val="0"/>
                <w:sz w:val="24"/>
                <w:szCs w:val="24"/>
              </w:rPr>
              <w:t>投影仪</w:t>
            </w:r>
          </w:p>
        </w:tc>
        <w:tc>
          <w:tcPr>
            <w:tcW w:w="1244"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hint="eastAsia"/>
                <w:kern w:val="0"/>
                <w:sz w:val="24"/>
                <w:szCs w:val="24"/>
              </w:rPr>
              <w:t xml:space="preserve">　</w:t>
            </w:r>
          </w:p>
        </w:tc>
        <w:tc>
          <w:tcPr>
            <w:tcW w:w="1192"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hint="eastAsia"/>
                <w:kern w:val="0"/>
                <w:sz w:val="24"/>
                <w:szCs w:val="24"/>
              </w:rPr>
              <w:t>台</w:t>
            </w:r>
          </w:p>
        </w:tc>
        <w:tc>
          <w:tcPr>
            <w:tcW w:w="783"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kern w:val="0"/>
                <w:sz w:val="24"/>
                <w:szCs w:val="24"/>
              </w:rPr>
              <w:t>1</w:t>
            </w:r>
          </w:p>
        </w:tc>
        <w:tc>
          <w:tcPr>
            <w:tcW w:w="1499" w:type="dxa"/>
            <w:tcBorders>
              <w:top w:val="nil"/>
              <w:left w:val="nil"/>
              <w:bottom w:val="single" w:sz="4" w:space="0" w:color="auto"/>
              <w:right w:val="single" w:sz="4" w:space="0" w:color="auto"/>
            </w:tcBorders>
            <w:noWrap/>
            <w:vAlign w:val="center"/>
          </w:tcPr>
          <w:p w:rsidR="00376A13" w:rsidRDefault="00376A13">
            <w:pPr>
              <w:widowControl/>
              <w:jc w:val="right"/>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 xml:space="preserve">5,580.00 </w:t>
            </w:r>
          </w:p>
        </w:tc>
        <w:tc>
          <w:tcPr>
            <w:tcW w:w="1502" w:type="dxa"/>
            <w:tcBorders>
              <w:top w:val="nil"/>
              <w:left w:val="nil"/>
              <w:bottom w:val="single" w:sz="4" w:space="0" w:color="auto"/>
              <w:right w:val="single" w:sz="8" w:space="0" w:color="auto"/>
            </w:tcBorders>
            <w:noWrap/>
            <w:vAlign w:val="center"/>
          </w:tcPr>
          <w:p w:rsidR="00376A13" w:rsidRDefault="00376A13">
            <w:pPr>
              <w:widowControl/>
              <w:jc w:val="right"/>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 xml:space="preserve">5,580.00 </w:t>
            </w:r>
          </w:p>
        </w:tc>
      </w:tr>
      <w:tr w:rsidR="00376A13">
        <w:trPr>
          <w:trHeight w:val="660"/>
        </w:trPr>
        <w:tc>
          <w:tcPr>
            <w:tcW w:w="781" w:type="dxa"/>
            <w:tcBorders>
              <w:top w:val="nil"/>
              <w:left w:val="single" w:sz="8" w:space="0" w:color="auto"/>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kern w:val="0"/>
                <w:sz w:val="24"/>
                <w:szCs w:val="24"/>
              </w:rPr>
              <w:t>5</w:t>
            </w:r>
          </w:p>
        </w:tc>
        <w:tc>
          <w:tcPr>
            <w:tcW w:w="1399"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hint="eastAsia"/>
                <w:kern w:val="0"/>
                <w:sz w:val="24"/>
                <w:szCs w:val="24"/>
              </w:rPr>
              <w:t>电脑桌椅</w:t>
            </w:r>
          </w:p>
        </w:tc>
        <w:tc>
          <w:tcPr>
            <w:tcW w:w="1244"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hint="eastAsia"/>
                <w:kern w:val="0"/>
                <w:sz w:val="24"/>
                <w:szCs w:val="24"/>
              </w:rPr>
              <w:t xml:space="preserve">　</w:t>
            </w:r>
          </w:p>
        </w:tc>
        <w:tc>
          <w:tcPr>
            <w:tcW w:w="1192"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hint="eastAsia"/>
                <w:kern w:val="0"/>
                <w:sz w:val="24"/>
                <w:szCs w:val="24"/>
              </w:rPr>
              <w:t>套</w:t>
            </w:r>
          </w:p>
        </w:tc>
        <w:tc>
          <w:tcPr>
            <w:tcW w:w="783"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kern w:val="0"/>
                <w:sz w:val="24"/>
                <w:szCs w:val="24"/>
              </w:rPr>
              <w:t>43</w:t>
            </w:r>
          </w:p>
        </w:tc>
        <w:tc>
          <w:tcPr>
            <w:tcW w:w="1499" w:type="dxa"/>
            <w:tcBorders>
              <w:top w:val="nil"/>
              <w:left w:val="nil"/>
              <w:bottom w:val="single" w:sz="4" w:space="0" w:color="auto"/>
              <w:right w:val="single" w:sz="4" w:space="0" w:color="auto"/>
            </w:tcBorders>
            <w:noWrap/>
            <w:vAlign w:val="center"/>
          </w:tcPr>
          <w:p w:rsidR="00376A13" w:rsidRDefault="00376A13">
            <w:pPr>
              <w:widowControl/>
              <w:jc w:val="right"/>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 xml:space="preserve">390.00 </w:t>
            </w:r>
          </w:p>
        </w:tc>
        <w:tc>
          <w:tcPr>
            <w:tcW w:w="1502" w:type="dxa"/>
            <w:tcBorders>
              <w:top w:val="nil"/>
              <w:left w:val="nil"/>
              <w:bottom w:val="single" w:sz="4" w:space="0" w:color="auto"/>
              <w:right w:val="single" w:sz="8" w:space="0" w:color="auto"/>
            </w:tcBorders>
            <w:noWrap/>
            <w:vAlign w:val="center"/>
          </w:tcPr>
          <w:p w:rsidR="00376A13" w:rsidRDefault="00376A13">
            <w:pPr>
              <w:widowControl/>
              <w:jc w:val="right"/>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 xml:space="preserve">16,770.00 </w:t>
            </w:r>
          </w:p>
        </w:tc>
      </w:tr>
      <w:tr w:rsidR="00376A13">
        <w:trPr>
          <w:trHeight w:val="680"/>
        </w:trPr>
        <w:tc>
          <w:tcPr>
            <w:tcW w:w="781" w:type="dxa"/>
            <w:tcBorders>
              <w:top w:val="single" w:sz="4" w:space="0" w:color="auto"/>
              <w:left w:val="single" w:sz="8" w:space="0" w:color="auto"/>
              <w:bottom w:val="single" w:sz="8"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 xml:space="preserve">　</w:t>
            </w:r>
          </w:p>
        </w:tc>
        <w:tc>
          <w:tcPr>
            <w:tcW w:w="1399" w:type="dxa"/>
            <w:tcBorders>
              <w:top w:val="single" w:sz="4" w:space="0" w:color="auto"/>
              <w:left w:val="nil"/>
              <w:bottom w:val="single" w:sz="8"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合计</w:t>
            </w:r>
          </w:p>
        </w:tc>
        <w:tc>
          <w:tcPr>
            <w:tcW w:w="1244" w:type="dxa"/>
            <w:tcBorders>
              <w:top w:val="single" w:sz="4" w:space="0" w:color="auto"/>
              <w:left w:val="nil"/>
              <w:bottom w:val="single" w:sz="8" w:space="0" w:color="auto"/>
              <w:right w:val="single" w:sz="4" w:space="0" w:color="auto"/>
            </w:tcBorders>
            <w:noWrap/>
            <w:vAlign w:val="center"/>
          </w:tcPr>
          <w:p w:rsidR="00376A13" w:rsidRDefault="00376A13">
            <w:pPr>
              <w:widowControl/>
              <w:jc w:val="left"/>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 xml:space="preserve">　</w:t>
            </w:r>
          </w:p>
        </w:tc>
        <w:tc>
          <w:tcPr>
            <w:tcW w:w="1192" w:type="dxa"/>
            <w:tcBorders>
              <w:top w:val="single" w:sz="4" w:space="0" w:color="auto"/>
              <w:left w:val="nil"/>
              <w:bottom w:val="single" w:sz="8" w:space="0" w:color="auto"/>
              <w:right w:val="single" w:sz="4" w:space="0" w:color="auto"/>
            </w:tcBorders>
            <w:noWrap/>
            <w:vAlign w:val="center"/>
          </w:tcPr>
          <w:p w:rsidR="00376A13" w:rsidRDefault="00376A13">
            <w:pPr>
              <w:widowControl/>
              <w:jc w:val="left"/>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 xml:space="preserve">　</w:t>
            </w:r>
          </w:p>
        </w:tc>
        <w:tc>
          <w:tcPr>
            <w:tcW w:w="783" w:type="dxa"/>
            <w:tcBorders>
              <w:top w:val="single" w:sz="4" w:space="0" w:color="auto"/>
              <w:left w:val="nil"/>
              <w:bottom w:val="single" w:sz="8" w:space="0" w:color="auto"/>
              <w:right w:val="single" w:sz="4" w:space="0" w:color="auto"/>
            </w:tcBorders>
            <w:noWrap/>
            <w:vAlign w:val="center"/>
          </w:tcPr>
          <w:p w:rsidR="00376A13" w:rsidRDefault="00376A13">
            <w:pPr>
              <w:widowControl/>
              <w:jc w:val="left"/>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 xml:space="preserve">　</w:t>
            </w:r>
          </w:p>
        </w:tc>
        <w:tc>
          <w:tcPr>
            <w:tcW w:w="1499" w:type="dxa"/>
            <w:tcBorders>
              <w:top w:val="single" w:sz="4" w:space="0" w:color="auto"/>
              <w:left w:val="nil"/>
              <w:bottom w:val="single" w:sz="8" w:space="0" w:color="auto"/>
              <w:right w:val="single" w:sz="4" w:space="0" w:color="auto"/>
            </w:tcBorders>
            <w:noWrap/>
            <w:vAlign w:val="center"/>
          </w:tcPr>
          <w:p w:rsidR="00376A13" w:rsidRDefault="00376A13">
            <w:pPr>
              <w:widowControl/>
              <w:jc w:val="left"/>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 xml:space="preserve">　</w:t>
            </w:r>
          </w:p>
        </w:tc>
        <w:tc>
          <w:tcPr>
            <w:tcW w:w="1502" w:type="dxa"/>
            <w:tcBorders>
              <w:top w:val="single" w:sz="4" w:space="0" w:color="auto"/>
              <w:left w:val="nil"/>
              <w:bottom w:val="single" w:sz="8" w:space="0" w:color="auto"/>
              <w:right w:val="single" w:sz="8" w:space="0" w:color="auto"/>
            </w:tcBorders>
            <w:noWrap/>
            <w:vAlign w:val="center"/>
          </w:tcPr>
          <w:p w:rsidR="00376A13" w:rsidRDefault="00376A13">
            <w:pPr>
              <w:widowControl/>
              <w:jc w:val="right"/>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 xml:space="preserve">266,600.00 </w:t>
            </w:r>
          </w:p>
        </w:tc>
      </w:tr>
    </w:tbl>
    <w:p w:rsidR="00376A13" w:rsidRDefault="00376A13">
      <w:pPr>
        <w:overflowPunct w:val="0"/>
        <w:adjustRightInd w:val="0"/>
        <w:outlineLvl w:val="0"/>
        <w:rPr>
          <w:rFonts w:ascii="方正仿宋简体" w:eastAsia="方正仿宋简体" w:hAnsi="方正仿宋简体" w:cs="方正仿宋简体"/>
          <w:b/>
          <w:sz w:val="24"/>
          <w:szCs w:val="24"/>
        </w:rPr>
      </w:pPr>
    </w:p>
    <w:p w:rsidR="00376A13" w:rsidRDefault="00376A13">
      <w:pPr>
        <w:overflowPunct w:val="0"/>
        <w:adjustRightInd w:val="0"/>
        <w:outlineLvl w:val="0"/>
        <w:rPr>
          <w:rFonts w:ascii="方正仿宋简体" w:eastAsia="方正仿宋简体" w:hAnsi="方正仿宋简体" w:cs="方正仿宋简体"/>
          <w:b/>
          <w:sz w:val="28"/>
          <w:szCs w:val="28"/>
        </w:rPr>
      </w:pPr>
    </w:p>
    <w:p w:rsidR="00376A13" w:rsidRDefault="00376A13" w:rsidP="00361441">
      <w:pPr>
        <w:overflowPunct w:val="0"/>
        <w:adjustRightInd w:val="0"/>
        <w:ind w:leftChars="200" w:left="640"/>
        <w:outlineLvl w:val="0"/>
        <w:rPr>
          <w:rFonts w:eastAsia="楷体_GB2312"/>
          <w:b/>
          <w:szCs w:val="32"/>
        </w:rPr>
      </w:pPr>
      <w:r>
        <w:rPr>
          <w:rFonts w:eastAsia="楷体_GB2312" w:hint="eastAsia"/>
          <w:b/>
          <w:szCs w:val="32"/>
        </w:rPr>
        <w:t>（三）教学资源</w:t>
      </w:r>
    </w:p>
    <w:tbl>
      <w:tblPr>
        <w:tblpPr w:leftFromText="180" w:rightFromText="180" w:vertAnchor="text" w:horzAnchor="page" w:tblpX="923" w:tblpY="1190"/>
        <w:tblOverlap w:val="never"/>
        <w:tblW w:w="9598" w:type="dxa"/>
        <w:tblLayout w:type="fixed"/>
        <w:tblCellMar>
          <w:left w:w="0" w:type="dxa"/>
          <w:right w:w="0" w:type="dxa"/>
        </w:tblCellMar>
        <w:tblLook w:val="00A0"/>
      </w:tblPr>
      <w:tblGrid>
        <w:gridCol w:w="2717"/>
        <w:gridCol w:w="1339"/>
        <w:gridCol w:w="1640"/>
        <w:gridCol w:w="2557"/>
        <w:gridCol w:w="1345"/>
      </w:tblGrid>
      <w:tr w:rsidR="00376A13">
        <w:trPr>
          <w:trHeight w:val="624"/>
        </w:trPr>
        <w:tc>
          <w:tcPr>
            <w:tcW w:w="2717"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Pr="00AC6118" w:rsidRDefault="00376A13">
            <w:pPr>
              <w:widowControl/>
              <w:jc w:val="center"/>
              <w:textAlignment w:val="center"/>
              <w:rPr>
                <w:rFonts w:ascii="方正仿宋简体" w:eastAsia="方正仿宋简体" w:hAnsi="方正仿宋简体" w:cs="方正仿宋简体"/>
                <w:color w:val="000000"/>
                <w:kern w:val="0"/>
                <w:sz w:val="24"/>
                <w:szCs w:val="24"/>
              </w:rPr>
            </w:pPr>
            <w:r w:rsidRPr="00AC6118">
              <w:rPr>
                <w:rFonts w:ascii="方正仿宋简体" w:eastAsia="方正仿宋简体" w:hAnsi="方正仿宋简体" w:cs="方正仿宋简体" w:hint="eastAsia"/>
                <w:color w:val="000000"/>
                <w:kern w:val="0"/>
                <w:sz w:val="24"/>
                <w:szCs w:val="24"/>
              </w:rPr>
              <w:t>书名</w:t>
            </w:r>
          </w:p>
        </w:tc>
        <w:tc>
          <w:tcPr>
            <w:tcW w:w="13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Pr="00AC6118" w:rsidRDefault="00376A13">
            <w:pPr>
              <w:widowControl/>
              <w:jc w:val="center"/>
              <w:textAlignment w:val="center"/>
              <w:rPr>
                <w:rFonts w:ascii="方正仿宋简体" w:eastAsia="方正仿宋简体" w:hAnsi="方正仿宋简体" w:cs="方正仿宋简体"/>
                <w:color w:val="000000"/>
                <w:kern w:val="0"/>
                <w:sz w:val="24"/>
                <w:szCs w:val="24"/>
              </w:rPr>
            </w:pPr>
            <w:r w:rsidRPr="00AC6118">
              <w:rPr>
                <w:rFonts w:ascii="方正仿宋简体" w:eastAsia="方正仿宋简体" w:hAnsi="方正仿宋简体" w:cs="方正仿宋简体" w:hint="eastAsia"/>
                <w:color w:val="000000"/>
                <w:kern w:val="0"/>
                <w:sz w:val="24"/>
                <w:szCs w:val="24"/>
              </w:rPr>
              <w:t>版本日期</w:t>
            </w:r>
          </w:p>
        </w:tc>
        <w:tc>
          <w:tcPr>
            <w:tcW w:w="164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Pr="00AC6118" w:rsidRDefault="00376A13">
            <w:pPr>
              <w:widowControl/>
              <w:jc w:val="center"/>
              <w:textAlignment w:val="center"/>
              <w:rPr>
                <w:rFonts w:ascii="方正仿宋简体" w:eastAsia="方正仿宋简体" w:hAnsi="方正仿宋简体" w:cs="方正仿宋简体"/>
                <w:color w:val="000000"/>
                <w:kern w:val="0"/>
                <w:sz w:val="24"/>
                <w:szCs w:val="24"/>
              </w:rPr>
            </w:pPr>
            <w:r w:rsidRPr="00AC6118">
              <w:rPr>
                <w:rFonts w:ascii="方正仿宋简体" w:eastAsia="方正仿宋简体" w:hAnsi="方正仿宋简体" w:cs="方正仿宋简体" w:hint="eastAsia"/>
                <w:color w:val="000000"/>
                <w:kern w:val="0"/>
                <w:sz w:val="24"/>
                <w:szCs w:val="24"/>
              </w:rPr>
              <w:t>出版社</w:t>
            </w:r>
          </w:p>
        </w:tc>
        <w:tc>
          <w:tcPr>
            <w:tcW w:w="2557"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Pr="00AC6118" w:rsidRDefault="00376A13">
            <w:pPr>
              <w:widowControl/>
              <w:jc w:val="center"/>
              <w:textAlignment w:val="center"/>
              <w:rPr>
                <w:rFonts w:ascii="方正仿宋简体" w:eastAsia="方正仿宋简体" w:hAnsi="方正仿宋简体" w:cs="方正仿宋简体"/>
                <w:color w:val="000000"/>
                <w:kern w:val="0"/>
                <w:sz w:val="24"/>
                <w:szCs w:val="24"/>
              </w:rPr>
            </w:pPr>
            <w:r w:rsidRPr="00AC6118">
              <w:rPr>
                <w:rFonts w:ascii="方正仿宋简体" w:eastAsia="方正仿宋简体" w:hAnsi="方正仿宋简体" w:cs="方正仿宋简体" w:hint="eastAsia"/>
                <w:color w:val="000000"/>
                <w:kern w:val="0"/>
                <w:sz w:val="24"/>
                <w:szCs w:val="24"/>
              </w:rPr>
              <w:t>书号</w:t>
            </w:r>
          </w:p>
        </w:tc>
        <w:tc>
          <w:tcPr>
            <w:tcW w:w="1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Pr="00AC6118" w:rsidRDefault="00376A13">
            <w:pPr>
              <w:widowControl/>
              <w:jc w:val="center"/>
              <w:textAlignment w:val="center"/>
              <w:rPr>
                <w:rFonts w:ascii="方正仿宋简体" w:eastAsia="方正仿宋简体" w:hAnsi="方正仿宋简体" w:cs="方正仿宋简体"/>
                <w:color w:val="000000"/>
                <w:kern w:val="0"/>
                <w:sz w:val="24"/>
                <w:szCs w:val="24"/>
              </w:rPr>
            </w:pPr>
            <w:r w:rsidRPr="00AC6118">
              <w:rPr>
                <w:rFonts w:ascii="方正仿宋简体" w:eastAsia="方正仿宋简体" w:hAnsi="方正仿宋简体" w:cs="方正仿宋简体" w:hint="eastAsia"/>
                <w:color w:val="000000"/>
                <w:kern w:val="0"/>
                <w:sz w:val="24"/>
                <w:szCs w:val="24"/>
              </w:rPr>
              <w:t>主编</w:t>
            </w:r>
          </w:p>
        </w:tc>
      </w:tr>
      <w:tr w:rsidR="00376A13">
        <w:trPr>
          <w:trHeight w:val="624"/>
        </w:trPr>
        <w:tc>
          <w:tcPr>
            <w:tcW w:w="27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FF0000"/>
                <w:sz w:val="24"/>
                <w:szCs w:val="24"/>
              </w:rPr>
            </w:pPr>
          </w:p>
        </w:tc>
        <w:tc>
          <w:tcPr>
            <w:tcW w:w="13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FF0000"/>
                <w:sz w:val="24"/>
                <w:szCs w:val="24"/>
              </w:rPr>
            </w:pPr>
          </w:p>
        </w:tc>
        <w:tc>
          <w:tcPr>
            <w:tcW w:w="164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FF0000"/>
                <w:sz w:val="24"/>
                <w:szCs w:val="24"/>
              </w:rPr>
            </w:pPr>
          </w:p>
        </w:tc>
        <w:tc>
          <w:tcPr>
            <w:tcW w:w="255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FF0000"/>
                <w:sz w:val="24"/>
                <w:szCs w:val="24"/>
              </w:rPr>
            </w:pPr>
          </w:p>
        </w:tc>
        <w:tc>
          <w:tcPr>
            <w:tcW w:w="1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FF0000"/>
                <w:sz w:val="24"/>
                <w:szCs w:val="24"/>
              </w:rPr>
            </w:pPr>
          </w:p>
        </w:tc>
      </w:tr>
      <w:tr w:rsidR="00376A13">
        <w:trPr>
          <w:trHeight w:val="1255"/>
        </w:trPr>
        <w:tc>
          <w:tcPr>
            <w:tcW w:w="2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机械设计技术</w:t>
            </w:r>
          </w:p>
        </w:tc>
        <w:tc>
          <w:tcPr>
            <w:tcW w:w="13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2017.12</w:t>
            </w:r>
          </w:p>
        </w:tc>
        <w:tc>
          <w:tcPr>
            <w:tcW w:w="16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同济大学出版社</w:t>
            </w:r>
          </w:p>
        </w:tc>
        <w:tc>
          <w:tcPr>
            <w:tcW w:w="25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376A13" w:rsidRDefault="00376A13">
            <w:pPr>
              <w:widowControl/>
              <w:jc w:val="left"/>
              <w:textAlignment w:val="bottom"/>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978-7-5608-7636-8</w:t>
            </w:r>
          </w:p>
        </w:tc>
        <w:tc>
          <w:tcPr>
            <w:tcW w:w="1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成聪、薛运梅</w:t>
            </w:r>
          </w:p>
        </w:tc>
      </w:tr>
      <w:tr w:rsidR="00376A13">
        <w:trPr>
          <w:trHeight w:val="1255"/>
        </w:trPr>
        <w:tc>
          <w:tcPr>
            <w:tcW w:w="2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车工技能与实训</w:t>
            </w:r>
          </w:p>
        </w:tc>
        <w:tc>
          <w:tcPr>
            <w:tcW w:w="13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2017.12</w:t>
            </w:r>
          </w:p>
        </w:tc>
        <w:tc>
          <w:tcPr>
            <w:tcW w:w="16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同济大学出版社</w:t>
            </w:r>
          </w:p>
        </w:tc>
        <w:tc>
          <w:tcPr>
            <w:tcW w:w="25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978-7-5608-7319-6</w:t>
            </w:r>
          </w:p>
        </w:tc>
        <w:tc>
          <w:tcPr>
            <w:tcW w:w="1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王军、徐擎</w:t>
            </w:r>
          </w:p>
        </w:tc>
      </w:tr>
      <w:tr w:rsidR="00376A13">
        <w:trPr>
          <w:trHeight w:val="1255"/>
        </w:trPr>
        <w:tc>
          <w:tcPr>
            <w:tcW w:w="2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公差配合与测量技术</w:t>
            </w:r>
          </w:p>
        </w:tc>
        <w:tc>
          <w:tcPr>
            <w:tcW w:w="13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2016.06</w:t>
            </w:r>
          </w:p>
        </w:tc>
        <w:tc>
          <w:tcPr>
            <w:tcW w:w="16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北京邮电大学出版社</w:t>
            </w:r>
          </w:p>
        </w:tc>
        <w:tc>
          <w:tcPr>
            <w:tcW w:w="25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978-7-5635-3456-2</w:t>
            </w:r>
          </w:p>
        </w:tc>
        <w:tc>
          <w:tcPr>
            <w:tcW w:w="1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苏采兵、王凤娜</w:t>
            </w:r>
          </w:p>
        </w:tc>
      </w:tr>
      <w:tr w:rsidR="00376A13">
        <w:trPr>
          <w:trHeight w:val="1255"/>
        </w:trPr>
        <w:tc>
          <w:tcPr>
            <w:tcW w:w="2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机械装配技术</w:t>
            </w:r>
          </w:p>
        </w:tc>
        <w:tc>
          <w:tcPr>
            <w:tcW w:w="13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2017.05</w:t>
            </w:r>
          </w:p>
        </w:tc>
        <w:tc>
          <w:tcPr>
            <w:tcW w:w="16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中国轻工业出版社</w:t>
            </w:r>
          </w:p>
        </w:tc>
        <w:tc>
          <w:tcPr>
            <w:tcW w:w="25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978-7-5019-9589-9</w:t>
            </w:r>
          </w:p>
        </w:tc>
        <w:tc>
          <w:tcPr>
            <w:tcW w:w="1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徐兵</w:t>
            </w:r>
          </w:p>
        </w:tc>
      </w:tr>
      <w:tr w:rsidR="00376A13">
        <w:trPr>
          <w:trHeight w:val="1255"/>
        </w:trPr>
        <w:tc>
          <w:tcPr>
            <w:tcW w:w="2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钳工工艺与技能训练</w:t>
            </w:r>
          </w:p>
        </w:tc>
        <w:tc>
          <w:tcPr>
            <w:tcW w:w="13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2017.6</w:t>
            </w:r>
          </w:p>
        </w:tc>
        <w:tc>
          <w:tcPr>
            <w:tcW w:w="16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同济大学出版社</w:t>
            </w:r>
          </w:p>
        </w:tc>
        <w:tc>
          <w:tcPr>
            <w:tcW w:w="25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978-7-5608-7095-3</w:t>
            </w: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刘忠菊、唐维贵、刘迎军</w:t>
            </w:r>
          </w:p>
        </w:tc>
      </w:tr>
      <w:tr w:rsidR="00376A13">
        <w:trPr>
          <w:trHeight w:val="1255"/>
        </w:trPr>
        <w:tc>
          <w:tcPr>
            <w:tcW w:w="2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CAXA</w:t>
            </w:r>
            <w:r>
              <w:rPr>
                <w:rFonts w:ascii="方正仿宋简体" w:eastAsia="方正仿宋简体" w:hAnsi="方正仿宋简体" w:cs="方正仿宋简体" w:hint="eastAsia"/>
                <w:color w:val="000000"/>
                <w:kern w:val="0"/>
                <w:sz w:val="24"/>
                <w:szCs w:val="24"/>
              </w:rPr>
              <w:t>三维实体设计教程</w:t>
            </w:r>
          </w:p>
        </w:tc>
        <w:tc>
          <w:tcPr>
            <w:tcW w:w="13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2012.02</w:t>
            </w:r>
          </w:p>
        </w:tc>
        <w:tc>
          <w:tcPr>
            <w:tcW w:w="16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国防工业出版社</w:t>
            </w:r>
          </w:p>
        </w:tc>
        <w:tc>
          <w:tcPr>
            <w:tcW w:w="25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978-7-118-07904-3</w:t>
            </w:r>
          </w:p>
        </w:tc>
        <w:tc>
          <w:tcPr>
            <w:tcW w:w="1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李景仲</w:t>
            </w:r>
          </w:p>
        </w:tc>
      </w:tr>
      <w:tr w:rsidR="00376A13">
        <w:trPr>
          <w:trHeight w:val="1255"/>
        </w:trPr>
        <w:tc>
          <w:tcPr>
            <w:tcW w:w="2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3D</w:t>
            </w:r>
            <w:r>
              <w:rPr>
                <w:rFonts w:ascii="方正仿宋简体" w:eastAsia="方正仿宋简体" w:hAnsi="方正仿宋简体" w:cs="方正仿宋简体" w:hint="eastAsia"/>
                <w:color w:val="000000"/>
                <w:kern w:val="0"/>
                <w:sz w:val="24"/>
                <w:szCs w:val="24"/>
              </w:rPr>
              <w:t>打印技术</w:t>
            </w:r>
          </w:p>
        </w:tc>
        <w:tc>
          <w:tcPr>
            <w:tcW w:w="13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2017.08</w:t>
            </w:r>
          </w:p>
        </w:tc>
        <w:tc>
          <w:tcPr>
            <w:tcW w:w="16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中国轻工业出版社</w:t>
            </w:r>
          </w:p>
        </w:tc>
        <w:tc>
          <w:tcPr>
            <w:tcW w:w="25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9787518415199 </w:t>
            </w: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李博</w:t>
            </w:r>
            <w:r>
              <w:rPr>
                <w:rFonts w:ascii="方正仿宋简体" w:eastAsia="方正仿宋简体" w:hAnsi="方正仿宋简体" w:cs="方正仿宋简体"/>
                <w:color w:val="000000"/>
                <w:kern w:val="0"/>
                <w:sz w:val="24"/>
                <w:szCs w:val="24"/>
              </w:rPr>
              <w:br/>
            </w:r>
            <w:r>
              <w:rPr>
                <w:rFonts w:ascii="方正仿宋简体" w:eastAsia="方正仿宋简体" w:hAnsi="方正仿宋简体" w:cs="方正仿宋简体" w:hint="eastAsia"/>
                <w:color w:val="000000"/>
                <w:kern w:val="0"/>
                <w:sz w:val="24"/>
                <w:szCs w:val="24"/>
              </w:rPr>
              <w:t>张勇</w:t>
            </w:r>
          </w:p>
        </w:tc>
      </w:tr>
      <w:tr w:rsidR="00376A13">
        <w:trPr>
          <w:trHeight w:val="1255"/>
        </w:trPr>
        <w:tc>
          <w:tcPr>
            <w:tcW w:w="2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lastRenderedPageBreak/>
              <w:t>钳工实训</w:t>
            </w:r>
          </w:p>
        </w:tc>
        <w:tc>
          <w:tcPr>
            <w:tcW w:w="13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2018</w:t>
            </w:r>
            <w:r>
              <w:rPr>
                <w:rFonts w:ascii="方正仿宋简体" w:eastAsia="方正仿宋简体" w:hAnsi="方正仿宋简体" w:cs="方正仿宋简体" w:hint="eastAsia"/>
                <w:color w:val="000000"/>
                <w:kern w:val="0"/>
                <w:sz w:val="24"/>
                <w:szCs w:val="24"/>
              </w:rPr>
              <w:t>年</w:t>
            </w:r>
            <w:r>
              <w:rPr>
                <w:rFonts w:ascii="方正仿宋简体" w:eastAsia="方正仿宋简体" w:hAnsi="方正仿宋简体" w:cs="方正仿宋简体"/>
                <w:color w:val="000000"/>
                <w:kern w:val="0"/>
                <w:sz w:val="24"/>
                <w:szCs w:val="24"/>
              </w:rPr>
              <w:t>1</w:t>
            </w:r>
            <w:r>
              <w:rPr>
                <w:rFonts w:ascii="方正仿宋简体" w:eastAsia="方正仿宋简体" w:hAnsi="方正仿宋简体" w:cs="方正仿宋简体" w:hint="eastAsia"/>
                <w:color w:val="000000"/>
                <w:kern w:val="0"/>
                <w:sz w:val="24"/>
                <w:szCs w:val="24"/>
              </w:rPr>
              <w:t>月</w:t>
            </w:r>
            <w:r>
              <w:rPr>
                <w:rFonts w:ascii="方正仿宋简体" w:eastAsia="方正仿宋简体" w:hAnsi="方正仿宋简体" w:cs="方正仿宋简体"/>
                <w:color w:val="000000"/>
                <w:kern w:val="0"/>
                <w:sz w:val="24"/>
                <w:szCs w:val="24"/>
              </w:rPr>
              <w:t>1</w:t>
            </w:r>
            <w:r>
              <w:rPr>
                <w:rFonts w:ascii="方正仿宋简体" w:eastAsia="方正仿宋简体" w:hAnsi="方正仿宋简体" w:cs="方正仿宋简体" w:hint="eastAsia"/>
                <w:color w:val="000000"/>
                <w:kern w:val="0"/>
                <w:sz w:val="24"/>
                <w:szCs w:val="24"/>
              </w:rPr>
              <w:t>日</w:t>
            </w:r>
          </w:p>
        </w:tc>
        <w:tc>
          <w:tcPr>
            <w:tcW w:w="16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北京邮电大学出版社</w:t>
            </w:r>
          </w:p>
        </w:tc>
        <w:tc>
          <w:tcPr>
            <w:tcW w:w="25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978-7-5635-3397-8</w:t>
            </w: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万文龙</w:t>
            </w:r>
          </w:p>
        </w:tc>
      </w:tr>
      <w:tr w:rsidR="00376A13">
        <w:trPr>
          <w:trHeight w:val="1255"/>
        </w:trPr>
        <w:tc>
          <w:tcPr>
            <w:tcW w:w="27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金属材料与热处理</w:t>
            </w:r>
          </w:p>
        </w:tc>
        <w:tc>
          <w:tcPr>
            <w:tcW w:w="13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2014</w:t>
            </w:r>
            <w:r>
              <w:rPr>
                <w:rFonts w:ascii="方正仿宋简体" w:eastAsia="方正仿宋简体" w:hAnsi="方正仿宋简体" w:cs="方正仿宋简体" w:hint="eastAsia"/>
                <w:color w:val="000000"/>
                <w:kern w:val="0"/>
                <w:sz w:val="24"/>
                <w:szCs w:val="24"/>
              </w:rPr>
              <w:t>年</w:t>
            </w:r>
            <w:r>
              <w:rPr>
                <w:rFonts w:ascii="方正仿宋简体" w:eastAsia="方正仿宋简体" w:hAnsi="方正仿宋简体" w:cs="方正仿宋简体"/>
                <w:color w:val="000000"/>
                <w:kern w:val="0"/>
                <w:sz w:val="24"/>
                <w:szCs w:val="24"/>
              </w:rPr>
              <w:t>8</w:t>
            </w:r>
            <w:r>
              <w:rPr>
                <w:rFonts w:ascii="方正仿宋简体" w:eastAsia="方正仿宋简体" w:hAnsi="方正仿宋简体" w:cs="方正仿宋简体" w:hint="eastAsia"/>
                <w:color w:val="000000"/>
                <w:kern w:val="0"/>
                <w:sz w:val="24"/>
                <w:szCs w:val="24"/>
              </w:rPr>
              <w:t>月</w:t>
            </w:r>
            <w:r>
              <w:rPr>
                <w:rFonts w:ascii="方正仿宋简体" w:eastAsia="方正仿宋简体" w:hAnsi="方正仿宋简体" w:cs="方正仿宋简体"/>
                <w:color w:val="000000"/>
                <w:kern w:val="0"/>
                <w:sz w:val="24"/>
                <w:szCs w:val="24"/>
              </w:rPr>
              <w:t>1</w:t>
            </w:r>
            <w:r>
              <w:rPr>
                <w:rFonts w:ascii="方正仿宋简体" w:eastAsia="方正仿宋简体" w:hAnsi="方正仿宋简体" w:cs="方正仿宋简体" w:hint="eastAsia"/>
                <w:color w:val="000000"/>
                <w:kern w:val="0"/>
                <w:sz w:val="24"/>
                <w:szCs w:val="24"/>
              </w:rPr>
              <w:t>日</w:t>
            </w:r>
          </w:p>
        </w:tc>
        <w:tc>
          <w:tcPr>
            <w:tcW w:w="16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北京邮电大学出版社</w:t>
            </w:r>
          </w:p>
        </w:tc>
        <w:tc>
          <w:tcPr>
            <w:tcW w:w="25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978-7-5635-3003-8</w:t>
            </w: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黄永荣</w:t>
            </w:r>
          </w:p>
        </w:tc>
      </w:tr>
      <w:tr w:rsidR="00376A13">
        <w:trPr>
          <w:trHeight w:val="640"/>
        </w:trPr>
        <w:tc>
          <w:tcPr>
            <w:tcW w:w="2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机械制图</w:t>
            </w:r>
          </w:p>
        </w:tc>
        <w:tc>
          <w:tcPr>
            <w:tcW w:w="13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2017</w:t>
            </w:r>
            <w:r>
              <w:rPr>
                <w:rFonts w:ascii="方正仿宋简体" w:eastAsia="方正仿宋简体" w:hAnsi="方正仿宋简体" w:cs="方正仿宋简体" w:hint="eastAsia"/>
                <w:color w:val="000000"/>
                <w:kern w:val="0"/>
                <w:sz w:val="24"/>
                <w:szCs w:val="24"/>
              </w:rPr>
              <w:t>年</w:t>
            </w:r>
            <w:r>
              <w:rPr>
                <w:rFonts w:ascii="方正仿宋简体" w:eastAsia="方正仿宋简体" w:hAnsi="方正仿宋简体" w:cs="方正仿宋简体"/>
                <w:color w:val="000000"/>
                <w:kern w:val="0"/>
                <w:sz w:val="24"/>
                <w:szCs w:val="24"/>
              </w:rPr>
              <w:t>8</w:t>
            </w:r>
            <w:r>
              <w:rPr>
                <w:rFonts w:ascii="方正仿宋简体" w:eastAsia="方正仿宋简体" w:hAnsi="方正仿宋简体" w:cs="方正仿宋简体" w:hint="eastAsia"/>
                <w:color w:val="000000"/>
                <w:kern w:val="0"/>
                <w:sz w:val="24"/>
                <w:szCs w:val="24"/>
              </w:rPr>
              <w:t>月</w:t>
            </w:r>
            <w:r>
              <w:rPr>
                <w:rFonts w:ascii="方正仿宋简体" w:eastAsia="方正仿宋简体" w:hAnsi="方正仿宋简体" w:cs="方正仿宋简体"/>
                <w:color w:val="000000"/>
                <w:kern w:val="0"/>
                <w:sz w:val="24"/>
                <w:szCs w:val="24"/>
              </w:rPr>
              <w:t>1</w:t>
            </w:r>
            <w:r>
              <w:rPr>
                <w:rFonts w:ascii="方正仿宋简体" w:eastAsia="方正仿宋简体" w:hAnsi="方正仿宋简体" w:cs="方正仿宋简体" w:hint="eastAsia"/>
                <w:color w:val="000000"/>
                <w:kern w:val="0"/>
                <w:sz w:val="24"/>
                <w:szCs w:val="24"/>
              </w:rPr>
              <w:t>日</w:t>
            </w:r>
          </w:p>
        </w:tc>
        <w:tc>
          <w:tcPr>
            <w:tcW w:w="16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西北工业大学出版社</w:t>
            </w:r>
          </w:p>
        </w:tc>
        <w:tc>
          <w:tcPr>
            <w:tcW w:w="25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978-7-5612-2871-5</w:t>
            </w: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严胜利</w:t>
            </w:r>
          </w:p>
        </w:tc>
      </w:tr>
      <w:tr w:rsidR="00376A13">
        <w:trPr>
          <w:trHeight w:val="1255"/>
        </w:trPr>
        <w:tc>
          <w:tcPr>
            <w:tcW w:w="27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机械制图习题册</w:t>
            </w:r>
          </w:p>
        </w:tc>
        <w:tc>
          <w:tcPr>
            <w:tcW w:w="13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2017</w:t>
            </w:r>
            <w:r>
              <w:rPr>
                <w:rFonts w:ascii="方正仿宋简体" w:eastAsia="方正仿宋简体" w:hAnsi="方正仿宋简体" w:cs="方正仿宋简体" w:hint="eastAsia"/>
                <w:color w:val="000000"/>
                <w:kern w:val="0"/>
                <w:sz w:val="24"/>
                <w:szCs w:val="24"/>
              </w:rPr>
              <w:t>年</w:t>
            </w:r>
            <w:r>
              <w:rPr>
                <w:rFonts w:ascii="方正仿宋简体" w:eastAsia="方正仿宋简体" w:hAnsi="方正仿宋简体" w:cs="方正仿宋简体"/>
                <w:color w:val="000000"/>
                <w:kern w:val="0"/>
                <w:sz w:val="24"/>
                <w:szCs w:val="24"/>
              </w:rPr>
              <w:t>8</w:t>
            </w:r>
            <w:r>
              <w:rPr>
                <w:rFonts w:ascii="方正仿宋简体" w:eastAsia="方正仿宋简体" w:hAnsi="方正仿宋简体" w:cs="方正仿宋简体" w:hint="eastAsia"/>
                <w:color w:val="000000"/>
                <w:kern w:val="0"/>
                <w:sz w:val="24"/>
                <w:szCs w:val="24"/>
              </w:rPr>
              <w:t>月</w:t>
            </w:r>
            <w:r>
              <w:rPr>
                <w:rFonts w:ascii="方正仿宋简体" w:eastAsia="方正仿宋简体" w:hAnsi="方正仿宋简体" w:cs="方正仿宋简体"/>
                <w:color w:val="000000"/>
                <w:kern w:val="0"/>
                <w:sz w:val="24"/>
                <w:szCs w:val="24"/>
              </w:rPr>
              <w:t>1</w:t>
            </w:r>
            <w:r>
              <w:rPr>
                <w:rFonts w:ascii="方正仿宋简体" w:eastAsia="方正仿宋简体" w:hAnsi="方正仿宋简体" w:cs="方正仿宋简体" w:hint="eastAsia"/>
                <w:color w:val="000000"/>
                <w:kern w:val="0"/>
                <w:sz w:val="24"/>
                <w:szCs w:val="24"/>
              </w:rPr>
              <w:t>日</w:t>
            </w:r>
          </w:p>
        </w:tc>
        <w:tc>
          <w:tcPr>
            <w:tcW w:w="16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西北工业大学出版社</w:t>
            </w:r>
          </w:p>
        </w:tc>
        <w:tc>
          <w:tcPr>
            <w:tcW w:w="25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978-7-5612-2871-x</w:t>
            </w: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严胜利</w:t>
            </w:r>
          </w:p>
        </w:tc>
      </w:tr>
      <w:tr w:rsidR="00376A13">
        <w:trPr>
          <w:trHeight w:val="1255"/>
        </w:trPr>
        <w:tc>
          <w:tcPr>
            <w:tcW w:w="2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机械制造基础</w:t>
            </w:r>
          </w:p>
        </w:tc>
        <w:tc>
          <w:tcPr>
            <w:tcW w:w="13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2018</w:t>
            </w:r>
            <w:r>
              <w:rPr>
                <w:rFonts w:ascii="方正仿宋简体" w:eastAsia="方正仿宋简体" w:hAnsi="方正仿宋简体" w:cs="方正仿宋简体" w:hint="eastAsia"/>
                <w:color w:val="000000"/>
                <w:kern w:val="0"/>
                <w:sz w:val="24"/>
                <w:szCs w:val="24"/>
              </w:rPr>
              <w:t>年</w:t>
            </w:r>
            <w:r>
              <w:rPr>
                <w:rFonts w:ascii="方正仿宋简体" w:eastAsia="方正仿宋简体" w:hAnsi="方正仿宋简体" w:cs="方正仿宋简体"/>
                <w:color w:val="000000"/>
                <w:kern w:val="0"/>
                <w:sz w:val="24"/>
                <w:szCs w:val="24"/>
              </w:rPr>
              <w:t>1</w:t>
            </w:r>
            <w:r>
              <w:rPr>
                <w:rFonts w:ascii="方正仿宋简体" w:eastAsia="方正仿宋简体" w:hAnsi="方正仿宋简体" w:cs="方正仿宋简体" w:hint="eastAsia"/>
                <w:color w:val="000000"/>
                <w:kern w:val="0"/>
                <w:sz w:val="24"/>
                <w:szCs w:val="24"/>
              </w:rPr>
              <w:t>月</w:t>
            </w:r>
            <w:r>
              <w:rPr>
                <w:rFonts w:ascii="方正仿宋简体" w:eastAsia="方正仿宋简体" w:hAnsi="方正仿宋简体" w:cs="方正仿宋简体"/>
                <w:color w:val="000000"/>
                <w:kern w:val="0"/>
                <w:sz w:val="24"/>
                <w:szCs w:val="24"/>
              </w:rPr>
              <w:t>1</w:t>
            </w:r>
            <w:r>
              <w:rPr>
                <w:rFonts w:ascii="方正仿宋简体" w:eastAsia="方正仿宋简体" w:hAnsi="方正仿宋简体" w:cs="方正仿宋简体" w:hint="eastAsia"/>
                <w:color w:val="000000"/>
                <w:kern w:val="0"/>
                <w:sz w:val="24"/>
                <w:szCs w:val="24"/>
              </w:rPr>
              <w:t>日</w:t>
            </w:r>
          </w:p>
        </w:tc>
        <w:tc>
          <w:tcPr>
            <w:tcW w:w="16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北京邮电大学出版社</w:t>
            </w:r>
          </w:p>
        </w:tc>
        <w:tc>
          <w:tcPr>
            <w:tcW w:w="25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978-7-5635-3045-8</w:t>
            </w:r>
          </w:p>
        </w:tc>
        <w:tc>
          <w:tcPr>
            <w:tcW w:w="1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李红</w:t>
            </w:r>
          </w:p>
        </w:tc>
      </w:tr>
      <w:tr w:rsidR="00376A13">
        <w:trPr>
          <w:trHeight w:val="1265"/>
        </w:trPr>
        <w:tc>
          <w:tcPr>
            <w:tcW w:w="2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液压与气动技术</w:t>
            </w:r>
          </w:p>
        </w:tc>
        <w:tc>
          <w:tcPr>
            <w:tcW w:w="13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2015</w:t>
            </w:r>
            <w:r>
              <w:rPr>
                <w:rFonts w:ascii="方正仿宋简体" w:eastAsia="方正仿宋简体" w:hAnsi="方正仿宋简体" w:cs="方正仿宋简体" w:hint="eastAsia"/>
                <w:color w:val="000000"/>
                <w:kern w:val="0"/>
                <w:sz w:val="24"/>
                <w:szCs w:val="24"/>
              </w:rPr>
              <w:t>年</w:t>
            </w:r>
            <w:r>
              <w:rPr>
                <w:rFonts w:ascii="方正仿宋简体" w:eastAsia="方正仿宋简体" w:hAnsi="方正仿宋简体" w:cs="方正仿宋简体"/>
                <w:color w:val="000000"/>
                <w:kern w:val="0"/>
                <w:sz w:val="24"/>
                <w:szCs w:val="24"/>
              </w:rPr>
              <w:t>12</w:t>
            </w:r>
            <w:r>
              <w:rPr>
                <w:rFonts w:ascii="方正仿宋简体" w:eastAsia="方正仿宋简体" w:hAnsi="方正仿宋简体" w:cs="方正仿宋简体" w:hint="eastAsia"/>
                <w:color w:val="000000"/>
                <w:kern w:val="0"/>
                <w:sz w:val="24"/>
                <w:szCs w:val="24"/>
              </w:rPr>
              <w:t>月</w:t>
            </w:r>
          </w:p>
        </w:tc>
        <w:tc>
          <w:tcPr>
            <w:tcW w:w="16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华南理工</w:t>
            </w:r>
            <w:r>
              <w:rPr>
                <w:rFonts w:ascii="方正仿宋简体" w:eastAsia="方正仿宋简体" w:hAnsi="方正仿宋简体" w:cs="方正仿宋简体"/>
                <w:color w:val="000000"/>
                <w:kern w:val="0"/>
                <w:sz w:val="24"/>
                <w:szCs w:val="24"/>
              </w:rPr>
              <w:br/>
            </w:r>
            <w:r>
              <w:rPr>
                <w:rFonts w:ascii="方正仿宋简体" w:eastAsia="方正仿宋简体" w:hAnsi="方正仿宋简体" w:cs="方正仿宋简体" w:hint="eastAsia"/>
                <w:color w:val="000000"/>
                <w:kern w:val="0"/>
                <w:sz w:val="24"/>
                <w:szCs w:val="24"/>
              </w:rPr>
              <w:t>大学出版社</w:t>
            </w:r>
          </w:p>
        </w:tc>
        <w:tc>
          <w:tcPr>
            <w:tcW w:w="25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978-7-5623-4757-6</w:t>
            </w:r>
          </w:p>
        </w:tc>
        <w:tc>
          <w:tcPr>
            <w:tcW w:w="1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夏铭</w:t>
            </w:r>
          </w:p>
        </w:tc>
      </w:tr>
    </w:tbl>
    <w:p w:rsidR="00376A13" w:rsidRDefault="00376A13" w:rsidP="00361441">
      <w:pPr>
        <w:overflowPunct w:val="0"/>
        <w:adjustRightInd w:val="0"/>
        <w:ind w:leftChars="200" w:left="640"/>
        <w:outlineLvl w:val="0"/>
        <w:rPr>
          <w:rFonts w:ascii="方正仿宋简体" w:eastAsia="方正仿宋简体" w:hAnsi="方正仿宋简体" w:cs="方正仿宋简体"/>
          <w:b/>
          <w:sz w:val="24"/>
          <w:szCs w:val="24"/>
        </w:rPr>
      </w:pPr>
    </w:p>
    <w:p w:rsidR="00376A13" w:rsidRDefault="00376A13" w:rsidP="00361441">
      <w:pPr>
        <w:overflowPunct w:val="0"/>
        <w:adjustRightInd w:val="0"/>
        <w:ind w:leftChars="200" w:left="640"/>
        <w:outlineLvl w:val="0"/>
        <w:rPr>
          <w:rFonts w:eastAsia="楷体_GB2312"/>
          <w:b/>
          <w:szCs w:val="32"/>
        </w:rPr>
      </w:pPr>
      <w:r>
        <w:rPr>
          <w:rFonts w:eastAsia="楷体_GB2312" w:hint="eastAsia"/>
          <w:b/>
          <w:szCs w:val="32"/>
        </w:rPr>
        <w:t>（四）教学方法</w:t>
      </w:r>
    </w:p>
    <w:p w:rsidR="00376A13" w:rsidRDefault="00376A13" w:rsidP="00361441">
      <w:pPr>
        <w:overflowPunct w:val="0"/>
        <w:adjustRightInd w:val="0"/>
        <w:ind w:firstLineChars="200" w:firstLine="640"/>
        <w:rPr>
          <w:rFonts w:eastAsia="方正仿宋简体"/>
        </w:rPr>
      </w:pPr>
      <w:r>
        <w:rPr>
          <w:rFonts w:eastAsia="方正仿宋简体"/>
        </w:rPr>
        <w:t>1</w:t>
      </w:r>
      <w:r>
        <w:rPr>
          <w:rFonts w:eastAsia="方正仿宋简体" w:hint="eastAsia"/>
        </w:rPr>
        <w:t>．融“教、学、做”为一体，实施“理实一体化”教学</w:t>
      </w:r>
    </w:p>
    <w:p w:rsidR="00376A13" w:rsidRDefault="00376A13" w:rsidP="00361441">
      <w:pPr>
        <w:overflowPunct w:val="0"/>
        <w:adjustRightInd w:val="0"/>
        <w:ind w:firstLineChars="200" w:firstLine="640"/>
        <w:rPr>
          <w:rFonts w:eastAsia="方正仿宋简体"/>
        </w:rPr>
      </w:pPr>
      <w:r>
        <w:rPr>
          <w:rFonts w:eastAsia="方正仿宋简体" w:hint="eastAsia"/>
        </w:rPr>
        <w:t>融“教、学、做”为一体，实施“理实一体化”教学，教学过程以学生为中心，学、做合一，做中学、学中做，使学生牢固掌握专业知识和工作技能，并不断强化学生的职业素质提高。坚持对整个学习过程和工作过程进行引导、启动、监督、帮助、控制和评估。教学过程可分小组进行，“学、做”过程可由学生独立完成，留给学生尝试新的行为方式的</w:t>
      </w:r>
      <w:r>
        <w:rPr>
          <w:rFonts w:eastAsia="方正仿宋简体" w:hint="eastAsia"/>
        </w:rPr>
        <w:lastRenderedPageBreak/>
        <w:t>实践空间。坚持利用多媒体课件、视频技术、现场教学等手段，采用任务驱动教学法、演示教学法、分组教学法、现场教学法、引导文教学法等现代先进的教学方法。</w:t>
      </w:r>
    </w:p>
    <w:p w:rsidR="00376A13" w:rsidRDefault="00376A13" w:rsidP="00361441">
      <w:pPr>
        <w:overflowPunct w:val="0"/>
        <w:adjustRightInd w:val="0"/>
        <w:ind w:firstLineChars="200" w:firstLine="640"/>
        <w:rPr>
          <w:rFonts w:eastAsia="方正仿宋简体"/>
        </w:rPr>
      </w:pPr>
      <w:r>
        <w:rPr>
          <w:rFonts w:eastAsia="方正仿宋简体"/>
        </w:rPr>
        <w:t>2</w:t>
      </w:r>
      <w:r>
        <w:rPr>
          <w:rFonts w:eastAsia="方正仿宋简体" w:hint="eastAsia"/>
        </w:rPr>
        <w:t>．以生产性零件为载体，实施“六步全真”教学法</w:t>
      </w:r>
    </w:p>
    <w:p w:rsidR="00376A13" w:rsidRDefault="00376A13" w:rsidP="00361441">
      <w:pPr>
        <w:overflowPunct w:val="0"/>
        <w:adjustRightInd w:val="0"/>
        <w:ind w:firstLineChars="200" w:firstLine="640"/>
        <w:rPr>
          <w:rFonts w:eastAsia="方正仿宋简体"/>
        </w:rPr>
      </w:pPr>
      <w:r>
        <w:rPr>
          <w:rFonts w:eastAsia="方正仿宋简体" w:hint="eastAsia"/>
        </w:rPr>
        <w:t>以生产性零件为载体，严格按照“六步法”实施教学；利用多媒体课件、视频技术、现场教学等手段，积极采用任务驱动教学法、讲授教学法、演示教学法、分组教学法、现场教学法、引导文教学法等现代先进的教学方法，充分体现课程的职业性、实践性、开放性。</w:t>
      </w:r>
    </w:p>
    <w:p w:rsidR="00376A13" w:rsidRDefault="00376A13" w:rsidP="00361441">
      <w:pPr>
        <w:overflowPunct w:val="0"/>
        <w:adjustRightInd w:val="0"/>
        <w:ind w:firstLineChars="200" w:firstLine="640"/>
        <w:rPr>
          <w:rFonts w:eastAsia="方正仿宋简体"/>
        </w:rPr>
      </w:pPr>
      <w:r>
        <w:rPr>
          <w:rFonts w:eastAsia="方正仿宋简体"/>
        </w:rPr>
        <w:t>3</w:t>
      </w:r>
      <w:r>
        <w:rPr>
          <w:rFonts w:eastAsia="方正仿宋简体" w:hint="eastAsia"/>
        </w:rPr>
        <w:t>．实行“双导师”授课制</w:t>
      </w:r>
    </w:p>
    <w:p w:rsidR="00376A13" w:rsidRDefault="00376A13" w:rsidP="00361441">
      <w:pPr>
        <w:overflowPunct w:val="0"/>
        <w:adjustRightInd w:val="0"/>
        <w:ind w:firstLineChars="200" w:firstLine="640"/>
        <w:rPr>
          <w:rFonts w:eastAsia="方正仿宋简体"/>
        </w:rPr>
      </w:pPr>
      <w:r>
        <w:rPr>
          <w:rFonts w:eastAsia="方正仿宋简体" w:hint="eastAsia"/>
        </w:rPr>
        <w:t>针对专职教师理论知识扎实，工人技师操作经验丰富的现实，扬长避短，优化组合，实行“双导师”授课制。每次授课均由两名教师执行，理论教师主要负责讲授，工人技师主要负责演示和操作指导。这样不仅提高了授课质量，而且进一步促进了理论教师和工人技师交流和学习，提高理论教师的操作技能和工人教师的理论水平。</w:t>
      </w:r>
    </w:p>
    <w:p w:rsidR="00376A13" w:rsidRDefault="00376A13" w:rsidP="00361441">
      <w:pPr>
        <w:overflowPunct w:val="0"/>
        <w:adjustRightInd w:val="0"/>
        <w:ind w:firstLineChars="200" w:firstLine="643"/>
        <w:outlineLvl w:val="0"/>
        <w:rPr>
          <w:rFonts w:eastAsia="楷体_GB2312"/>
          <w:b/>
          <w:szCs w:val="32"/>
        </w:rPr>
      </w:pPr>
      <w:r>
        <w:rPr>
          <w:rFonts w:eastAsia="楷体_GB2312" w:hint="eastAsia"/>
          <w:b/>
          <w:szCs w:val="32"/>
        </w:rPr>
        <w:t>（五）学习评价</w:t>
      </w:r>
    </w:p>
    <w:p w:rsidR="00376A13" w:rsidRDefault="00376A13" w:rsidP="00361441">
      <w:pPr>
        <w:overflowPunct w:val="0"/>
        <w:adjustRightInd w:val="0"/>
        <w:ind w:firstLineChars="200" w:firstLine="640"/>
        <w:rPr>
          <w:rFonts w:eastAsia="方正仿宋简体"/>
        </w:rPr>
      </w:pPr>
      <w:r>
        <w:rPr>
          <w:rFonts w:eastAsia="方正仿宋简体" w:hint="eastAsia"/>
        </w:rPr>
        <w:t>建立多样化的评价方式。书面考试、观察、口试、现场操作、提交案例分析报告、工件制作等，进行整体性、过程性评价。有条件的课程，可吸纳更多行业企业和社会有关方面组织参与考核评价。</w:t>
      </w:r>
    </w:p>
    <w:p w:rsidR="00376A13" w:rsidRDefault="00376A13" w:rsidP="00361441">
      <w:pPr>
        <w:overflowPunct w:val="0"/>
        <w:adjustRightInd w:val="0"/>
        <w:ind w:firstLineChars="200" w:firstLine="640"/>
        <w:rPr>
          <w:rFonts w:eastAsia="方正仿宋简体"/>
        </w:rPr>
      </w:pPr>
      <w:r>
        <w:rPr>
          <w:rFonts w:eastAsia="方正仿宋简体" w:hint="eastAsia"/>
        </w:rPr>
        <w:t>成绩评定是对学生完成教学任务的基本考核，必须坚持</w:t>
      </w:r>
      <w:r>
        <w:rPr>
          <w:rFonts w:eastAsia="方正仿宋简体" w:hint="eastAsia"/>
        </w:rPr>
        <w:lastRenderedPageBreak/>
        <w:t>定性考核与定量考核相结合，以技能考核为主进行全面综合考核。在教学考核中尽量设法突出学生“职业能力”的培养，积极进行以实践能力考核为主的评价方法改革，切实提高学生的实践能力和就业竞争力。</w:t>
      </w:r>
    </w:p>
    <w:p w:rsidR="00376A13" w:rsidRDefault="00376A13" w:rsidP="00361441">
      <w:pPr>
        <w:overflowPunct w:val="0"/>
        <w:adjustRightInd w:val="0"/>
        <w:ind w:firstLineChars="200" w:firstLine="640"/>
        <w:rPr>
          <w:rFonts w:ascii="宋体" w:eastAsia="宋体"/>
          <w:b/>
          <w:sz w:val="24"/>
          <w:szCs w:val="24"/>
        </w:rPr>
      </w:pPr>
      <w:r>
        <w:rPr>
          <w:rFonts w:eastAsia="方正仿宋简体" w:hint="eastAsia"/>
        </w:rPr>
        <w:t>对于理实一体化课程具体建议如下：理论考试占</w:t>
      </w:r>
      <w:r>
        <w:rPr>
          <w:rFonts w:eastAsia="方正仿宋简体"/>
        </w:rPr>
        <w:t>30%</w:t>
      </w:r>
      <w:r>
        <w:rPr>
          <w:rFonts w:eastAsia="方正仿宋简体" w:hint="eastAsia"/>
        </w:rPr>
        <w:t>；过程考核占</w:t>
      </w:r>
      <w:r>
        <w:rPr>
          <w:rFonts w:eastAsia="方正仿宋简体"/>
        </w:rPr>
        <w:t>60%</w:t>
      </w:r>
      <w:r>
        <w:rPr>
          <w:rFonts w:eastAsia="方正仿宋简体" w:hint="eastAsia"/>
        </w:rPr>
        <w:t>；学习态度、纪律、出勤、安全文明生产、团体协作，占综合成绩</w:t>
      </w:r>
      <w:r>
        <w:rPr>
          <w:rFonts w:eastAsia="方正仿宋简体"/>
        </w:rPr>
        <w:t>10%</w:t>
      </w:r>
      <w:r>
        <w:rPr>
          <w:rFonts w:eastAsia="方正仿宋简体" w:hint="eastAsia"/>
        </w:rPr>
        <w:t>。</w:t>
      </w:r>
    </w:p>
    <w:p w:rsidR="00376A13" w:rsidRDefault="00376A13" w:rsidP="00361441">
      <w:pPr>
        <w:overflowPunct w:val="0"/>
        <w:adjustRightInd w:val="0"/>
        <w:ind w:firstLineChars="200" w:firstLine="643"/>
        <w:outlineLvl w:val="0"/>
        <w:rPr>
          <w:rFonts w:eastAsia="楷体_GB2312"/>
          <w:b/>
          <w:szCs w:val="32"/>
        </w:rPr>
      </w:pPr>
      <w:r>
        <w:rPr>
          <w:rFonts w:eastAsia="楷体_GB2312" w:hint="eastAsia"/>
          <w:b/>
          <w:szCs w:val="32"/>
        </w:rPr>
        <w:t>（六）质量管理</w:t>
      </w:r>
    </w:p>
    <w:p w:rsidR="00376A13" w:rsidRDefault="00376A13" w:rsidP="00361441">
      <w:pPr>
        <w:overflowPunct w:val="0"/>
        <w:adjustRightInd w:val="0"/>
        <w:ind w:firstLineChars="200" w:firstLine="640"/>
        <w:rPr>
          <w:rFonts w:eastAsia="方正仿宋简体"/>
        </w:rPr>
      </w:pPr>
      <w:r>
        <w:rPr>
          <w:rFonts w:eastAsia="方正仿宋简体"/>
        </w:rPr>
        <w:t>1.</w:t>
      </w:r>
      <w:r>
        <w:rPr>
          <w:rFonts w:eastAsia="方正仿宋简体" w:hint="eastAsia"/>
        </w:rPr>
        <w:t>校企合作长效机制</w:t>
      </w:r>
    </w:p>
    <w:p w:rsidR="00376A13" w:rsidRDefault="00376A13" w:rsidP="00361441">
      <w:pPr>
        <w:overflowPunct w:val="0"/>
        <w:adjustRightInd w:val="0"/>
        <w:ind w:firstLineChars="200" w:firstLine="640"/>
        <w:rPr>
          <w:rFonts w:eastAsia="方正仿宋简体"/>
        </w:rPr>
      </w:pPr>
      <w:r>
        <w:rPr>
          <w:rFonts w:eastAsia="方正仿宋简体" w:hint="eastAsia"/>
        </w:rPr>
        <w:t>加强专业与行业、企业、岗位对接，以区域装备制造业发展对人才的需求为依据，确定人才培养目标。本专业与海尔集团、日照钢铁有限公司等大中型企业签订了校企合作协议，成立了以行业企业实践专家为主要成员的机械设计与制造专业建设指导委员会，在专业设置与调整、人才培养方案制订、实践教学等方面与行业企业进行了广泛的合作，实施“双主体”育人。</w:t>
      </w:r>
    </w:p>
    <w:p w:rsidR="00376A13" w:rsidRDefault="00376A13" w:rsidP="00361441">
      <w:pPr>
        <w:overflowPunct w:val="0"/>
        <w:adjustRightInd w:val="0"/>
        <w:ind w:firstLineChars="200" w:firstLine="640"/>
        <w:rPr>
          <w:rFonts w:eastAsia="方正仿宋简体"/>
        </w:rPr>
      </w:pPr>
      <w:r>
        <w:rPr>
          <w:rFonts w:eastAsia="方正仿宋简体"/>
        </w:rPr>
        <w:t>2.</w:t>
      </w:r>
      <w:r>
        <w:rPr>
          <w:rFonts w:eastAsia="方正仿宋简体" w:hint="eastAsia"/>
        </w:rPr>
        <w:t>教学管理保障</w:t>
      </w:r>
    </w:p>
    <w:p w:rsidR="00376A13" w:rsidRDefault="00376A13" w:rsidP="00361441">
      <w:pPr>
        <w:overflowPunct w:val="0"/>
        <w:adjustRightInd w:val="0"/>
        <w:ind w:firstLineChars="200" w:firstLine="640"/>
        <w:rPr>
          <w:rFonts w:eastAsia="方正仿宋简体"/>
        </w:rPr>
      </w:pPr>
      <w:r>
        <w:rPr>
          <w:rFonts w:eastAsia="方正仿宋简体" w:hint="eastAsia"/>
        </w:rPr>
        <w:t>按工学结合人才培养模式要求，实行院、系两级教学管理体系。教学管理制度从教学文件管理、教学运行管理、学籍与成绩管理、工作量计算、顶岗实习管理等各个方面作出了详细的规定，保证了教学工作的规范有序开展。</w:t>
      </w:r>
    </w:p>
    <w:p w:rsidR="00376A13" w:rsidRDefault="00376A13" w:rsidP="00361441">
      <w:pPr>
        <w:overflowPunct w:val="0"/>
        <w:adjustRightInd w:val="0"/>
        <w:ind w:firstLineChars="200" w:firstLine="640"/>
        <w:rPr>
          <w:rFonts w:eastAsia="方正仿宋简体"/>
        </w:rPr>
      </w:pPr>
      <w:r>
        <w:rPr>
          <w:rFonts w:eastAsia="方正仿宋简体"/>
        </w:rPr>
        <w:t>3.</w:t>
      </w:r>
      <w:r>
        <w:rPr>
          <w:rFonts w:eastAsia="方正仿宋简体" w:hint="eastAsia"/>
        </w:rPr>
        <w:t>质量保障</w:t>
      </w:r>
    </w:p>
    <w:p w:rsidR="00376A13" w:rsidRDefault="00376A13" w:rsidP="00361441">
      <w:pPr>
        <w:overflowPunct w:val="0"/>
        <w:adjustRightInd w:val="0"/>
        <w:ind w:firstLineChars="200" w:firstLine="640"/>
        <w:rPr>
          <w:rFonts w:eastAsia="方正仿宋简体"/>
        </w:rPr>
      </w:pPr>
      <w:r>
        <w:rPr>
          <w:rFonts w:eastAsia="方正仿宋简体" w:hint="eastAsia"/>
        </w:rPr>
        <w:lastRenderedPageBreak/>
        <w:t>主要教学环节建立了明确具体的质量标准和相关人员的工作规范；教研室进行教学工作计划和总结，并进行各门课程教学工作总结、教学检查总结；建立了完善的教学质量监控体系，开展教学督导、学生评教、教师评教和教师评学活动，建立信息员反馈系统，且成效显著。</w:t>
      </w:r>
    </w:p>
    <w:p w:rsidR="00376A13" w:rsidRDefault="00376A13" w:rsidP="00361441">
      <w:pPr>
        <w:overflowPunct w:val="0"/>
        <w:adjustRightInd w:val="0"/>
        <w:ind w:firstLineChars="200" w:firstLine="640"/>
        <w:rPr>
          <w:rFonts w:eastAsia="方正仿宋简体"/>
        </w:rPr>
      </w:pPr>
      <w:r>
        <w:rPr>
          <w:rFonts w:eastAsia="方正仿宋简体"/>
        </w:rPr>
        <w:t>4.</w:t>
      </w:r>
      <w:r>
        <w:rPr>
          <w:rFonts w:eastAsia="方正仿宋简体" w:hint="eastAsia"/>
        </w:rPr>
        <w:t>顶岗实习运行与管理</w:t>
      </w:r>
    </w:p>
    <w:p w:rsidR="00376A13" w:rsidRDefault="00376A13" w:rsidP="00361441">
      <w:pPr>
        <w:overflowPunct w:val="0"/>
        <w:adjustRightInd w:val="0"/>
        <w:ind w:firstLineChars="200" w:firstLine="640"/>
        <w:rPr>
          <w:rFonts w:eastAsia="方正仿宋简体"/>
        </w:rPr>
      </w:pPr>
      <w:r>
        <w:rPr>
          <w:rFonts w:eastAsia="方正仿宋简体" w:hint="eastAsia"/>
        </w:rPr>
        <w:t>重视顶岗实习工作，做实做细顶岗实习的各个环节。以集中式和分散式顶岗实习为主。制定《学生顶岗实习手册》、《顶岗实习工作实施方案》、《毕业综合实践课题具体规定》等管理制度，明确顶岗实习的管理、组织、运行、考核等内容。</w:t>
      </w:r>
    </w:p>
    <w:p w:rsidR="00376A13" w:rsidRPr="003865D0" w:rsidRDefault="00376A13" w:rsidP="003865D0">
      <w:pPr>
        <w:numPr>
          <w:ilvl w:val="0"/>
          <w:numId w:val="7"/>
        </w:numPr>
        <w:overflowPunct w:val="0"/>
        <w:adjustRightInd w:val="0"/>
        <w:ind w:firstLineChars="200" w:firstLine="640"/>
        <w:outlineLvl w:val="0"/>
        <w:rPr>
          <w:rFonts w:eastAsia="方正仿宋简体"/>
        </w:rPr>
      </w:pPr>
      <w:r w:rsidRPr="003865D0">
        <w:rPr>
          <w:rFonts w:eastAsia="方正仿宋简体" w:hint="eastAsia"/>
        </w:rPr>
        <w:t>毕业要求</w:t>
      </w:r>
    </w:p>
    <w:p w:rsidR="00376A13" w:rsidRPr="003865D0" w:rsidRDefault="00376A13" w:rsidP="003865D0">
      <w:pPr>
        <w:overflowPunct w:val="0"/>
        <w:adjustRightInd w:val="0"/>
        <w:ind w:firstLineChars="200" w:firstLine="640"/>
        <w:outlineLvl w:val="0"/>
        <w:rPr>
          <w:rFonts w:eastAsia="方正仿宋简体"/>
        </w:rPr>
      </w:pPr>
      <w:r w:rsidRPr="003865D0">
        <w:rPr>
          <w:rFonts w:eastAsia="方正仿宋简体" w:hint="eastAsia"/>
        </w:rPr>
        <w:t>（一）学分</w:t>
      </w:r>
    </w:p>
    <w:p w:rsidR="00376A13" w:rsidRDefault="00376A13" w:rsidP="00361441">
      <w:pPr>
        <w:overflowPunct w:val="0"/>
        <w:adjustRightInd w:val="0"/>
        <w:ind w:firstLineChars="200" w:firstLine="640"/>
        <w:rPr>
          <w:rFonts w:eastAsia="方正仿宋简体"/>
        </w:rPr>
      </w:pPr>
      <w:r>
        <w:rPr>
          <w:rFonts w:eastAsia="方正仿宋简体" w:hint="eastAsia"/>
        </w:rPr>
        <w:t>修满</w:t>
      </w:r>
      <w:r>
        <w:rPr>
          <w:rFonts w:eastAsia="方正仿宋简体"/>
        </w:rPr>
        <w:t>142.5</w:t>
      </w:r>
      <w:r>
        <w:rPr>
          <w:rFonts w:eastAsia="方正仿宋简体" w:hint="eastAsia"/>
        </w:rPr>
        <w:t>学分，其中人文素养与职业素质课程</w:t>
      </w:r>
      <w:r>
        <w:rPr>
          <w:rFonts w:eastAsia="方正仿宋简体"/>
        </w:rPr>
        <w:t>42.5</w:t>
      </w:r>
      <w:r>
        <w:rPr>
          <w:rFonts w:eastAsia="方正仿宋简体" w:hint="eastAsia"/>
        </w:rPr>
        <w:t>学分（其中素质选修课</w:t>
      </w:r>
      <w:r>
        <w:rPr>
          <w:rFonts w:eastAsia="方正仿宋简体"/>
        </w:rPr>
        <w:t>6</w:t>
      </w:r>
      <w:r>
        <w:rPr>
          <w:rFonts w:eastAsia="方正仿宋简体" w:hint="eastAsia"/>
        </w:rPr>
        <w:t>学分），专业能力课程</w:t>
      </w:r>
      <w:r>
        <w:rPr>
          <w:rFonts w:eastAsia="方正仿宋简体"/>
        </w:rPr>
        <w:t>94</w:t>
      </w:r>
      <w:r>
        <w:rPr>
          <w:rFonts w:eastAsia="方正仿宋简体" w:hint="eastAsia"/>
        </w:rPr>
        <w:t>学分，专业能力拓展课程</w:t>
      </w:r>
      <w:r>
        <w:rPr>
          <w:rFonts w:eastAsia="方正仿宋简体"/>
        </w:rPr>
        <w:t>6</w:t>
      </w:r>
      <w:r>
        <w:rPr>
          <w:rFonts w:eastAsia="方正仿宋简体" w:hint="eastAsia"/>
        </w:rPr>
        <w:t>学分（含</w:t>
      </w:r>
      <w:r>
        <w:rPr>
          <w:rFonts w:eastAsia="方正仿宋简体"/>
        </w:rPr>
        <w:t>4</w:t>
      </w:r>
      <w:r>
        <w:rPr>
          <w:rFonts w:eastAsia="方正仿宋简体" w:hint="eastAsia"/>
        </w:rPr>
        <w:t>学分创新学分）</w:t>
      </w:r>
      <w:r>
        <w:rPr>
          <w:rFonts w:eastAsia="方正仿宋简体"/>
        </w:rPr>
        <w:t>,</w:t>
      </w:r>
      <w:r>
        <w:rPr>
          <w:rFonts w:eastAsia="方正仿宋简体" w:hint="eastAsia"/>
        </w:rPr>
        <w:t>企业顶岗实训、就业实习（含企业主修课、毕业论文）</w:t>
      </w:r>
      <w:r>
        <w:rPr>
          <w:rFonts w:eastAsia="方正仿宋简体"/>
        </w:rPr>
        <w:t>42</w:t>
      </w:r>
      <w:r>
        <w:rPr>
          <w:rFonts w:eastAsia="方正仿宋简体" w:hint="eastAsia"/>
        </w:rPr>
        <w:t>学分。</w:t>
      </w:r>
    </w:p>
    <w:p w:rsidR="00376A13" w:rsidRPr="003865D0" w:rsidRDefault="00376A13" w:rsidP="003865D0">
      <w:pPr>
        <w:overflowPunct w:val="0"/>
        <w:adjustRightInd w:val="0"/>
        <w:ind w:firstLineChars="200" w:firstLine="640"/>
        <w:outlineLvl w:val="0"/>
        <w:rPr>
          <w:rFonts w:eastAsia="方正仿宋简体"/>
        </w:rPr>
      </w:pPr>
      <w:bookmarkStart w:id="3" w:name="_Toc241658003"/>
      <w:r w:rsidRPr="003865D0">
        <w:rPr>
          <w:rFonts w:eastAsia="方正仿宋简体" w:hint="eastAsia"/>
        </w:rPr>
        <w:t>（二）计算机能力要求</w:t>
      </w:r>
      <w:bookmarkEnd w:id="3"/>
    </w:p>
    <w:p w:rsidR="00376A13" w:rsidRDefault="00376A13" w:rsidP="00361441">
      <w:pPr>
        <w:overflowPunct w:val="0"/>
        <w:adjustRightInd w:val="0"/>
        <w:ind w:firstLineChars="200" w:firstLine="640"/>
        <w:rPr>
          <w:rFonts w:eastAsia="方正仿宋简体"/>
        </w:rPr>
      </w:pPr>
      <w:r>
        <w:rPr>
          <w:rFonts w:eastAsia="方正仿宋简体" w:hint="eastAsia"/>
        </w:rPr>
        <w:t>获得全国计算机等级考试一级（</w:t>
      </w:r>
      <w:r>
        <w:rPr>
          <w:rFonts w:eastAsia="方正仿宋简体"/>
        </w:rPr>
        <w:t>B</w:t>
      </w:r>
      <w:r>
        <w:rPr>
          <w:rFonts w:eastAsia="方正仿宋简体" w:hint="eastAsia"/>
        </w:rPr>
        <w:t>）或以上证书。</w:t>
      </w:r>
    </w:p>
    <w:p w:rsidR="00376A13" w:rsidRPr="003865D0" w:rsidRDefault="00376A13" w:rsidP="003865D0">
      <w:pPr>
        <w:overflowPunct w:val="0"/>
        <w:adjustRightInd w:val="0"/>
        <w:ind w:firstLineChars="200" w:firstLine="640"/>
        <w:outlineLvl w:val="0"/>
        <w:rPr>
          <w:rFonts w:eastAsia="方正仿宋简体"/>
        </w:rPr>
      </w:pPr>
      <w:bookmarkStart w:id="4" w:name="_Toc241658004"/>
      <w:r w:rsidRPr="003865D0">
        <w:rPr>
          <w:rFonts w:eastAsia="方正仿宋简体" w:hint="eastAsia"/>
        </w:rPr>
        <w:t>（三）外语能力要求</w:t>
      </w:r>
      <w:bookmarkEnd w:id="4"/>
    </w:p>
    <w:p w:rsidR="00376A13" w:rsidRDefault="00376A13" w:rsidP="00361441">
      <w:pPr>
        <w:overflowPunct w:val="0"/>
        <w:adjustRightInd w:val="0"/>
        <w:ind w:firstLineChars="200" w:firstLine="640"/>
        <w:rPr>
          <w:rFonts w:eastAsia="方正仿宋简体"/>
        </w:rPr>
      </w:pPr>
      <w:r>
        <w:rPr>
          <w:rFonts w:eastAsia="方正仿宋简体" w:hint="eastAsia"/>
        </w:rPr>
        <w:t>通过高等学校英语应用能力等级考试，获得</w:t>
      </w:r>
      <w:r>
        <w:rPr>
          <w:rFonts w:eastAsia="方正仿宋简体"/>
        </w:rPr>
        <w:t xml:space="preserve">B </w:t>
      </w:r>
      <w:r>
        <w:rPr>
          <w:rFonts w:eastAsia="方正仿宋简体" w:hint="eastAsia"/>
        </w:rPr>
        <w:t>级或以上证书。</w:t>
      </w:r>
    </w:p>
    <w:p w:rsidR="00376A13" w:rsidRPr="003865D0" w:rsidRDefault="00376A13" w:rsidP="003865D0">
      <w:pPr>
        <w:overflowPunct w:val="0"/>
        <w:adjustRightInd w:val="0"/>
        <w:ind w:firstLineChars="200" w:firstLine="640"/>
        <w:outlineLvl w:val="0"/>
        <w:rPr>
          <w:rFonts w:eastAsia="方正仿宋简体"/>
        </w:rPr>
      </w:pPr>
      <w:r w:rsidRPr="003865D0">
        <w:rPr>
          <w:rFonts w:eastAsia="方正仿宋简体" w:hint="eastAsia"/>
        </w:rPr>
        <w:lastRenderedPageBreak/>
        <w:t>（四）职业资格登记证书</w:t>
      </w:r>
    </w:p>
    <w:p w:rsidR="00376A13" w:rsidRPr="003865D0" w:rsidRDefault="00376A13">
      <w:pPr>
        <w:overflowPunct w:val="0"/>
        <w:adjustRightInd w:val="0"/>
        <w:rPr>
          <w:rFonts w:eastAsia="方正仿宋简体"/>
        </w:rPr>
      </w:pPr>
      <w:r>
        <w:rPr>
          <w:rFonts w:eastAsia="方正仿宋简体"/>
        </w:rPr>
        <w:t xml:space="preserve">    </w:t>
      </w:r>
      <w:r>
        <w:rPr>
          <w:rFonts w:eastAsia="方正仿宋简体" w:hint="eastAsia"/>
        </w:rPr>
        <w:t>毕业生至少取得由人事部门或劳动与社会保障部门颁发的对应专业中级（四级）以上职业资格等级证书。</w:t>
      </w:r>
    </w:p>
    <w:p w:rsidR="00376A13" w:rsidRDefault="00376A13" w:rsidP="00361441">
      <w:pPr>
        <w:overflowPunct w:val="0"/>
        <w:adjustRightInd w:val="0"/>
        <w:ind w:firstLineChars="200" w:firstLine="640"/>
        <w:outlineLvl w:val="0"/>
        <w:rPr>
          <w:rFonts w:eastAsia="黑体"/>
          <w:szCs w:val="32"/>
        </w:rPr>
      </w:pPr>
    </w:p>
    <w:p w:rsidR="00376A13" w:rsidRDefault="00376A13" w:rsidP="00361441">
      <w:pPr>
        <w:overflowPunct w:val="0"/>
        <w:adjustRightInd w:val="0"/>
        <w:ind w:firstLineChars="200" w:firstLine="640"/>
        <w:outlineLvl w:val="0"/>
        <w:rPr>
          <w:rFonts w:eastAsia="黑体"/>
          <w:szCs w:val="32"/>
        </w:rPr>
      </w:pPr>
    </w:p>
    <w:p w:rsidR="00376A13" w:rsidRDefault="00376A13" w:rsidP="00361441">
      <w:pPr>
        <w:overflowPunct w:val="0"/>
        <w:adjustRightInd w:val="0"/>
        <w:ind w:firstLineChars="200" w:firstLine="640"/>
        <w:outlineLvl w:val="0"/>
        <w:rPr>
          <w:rFonts w:eastAsia="黑体"/>
          <w:szCs w:val="32"/>
        </w:rPr>
      </w:pPr>
    </w:p>
    <w:p w:rsidR="00376A13" w:rsidRDefault="00376A13" w:rsidP="00361441">
      <w:pPr>
        <w:overflowPunct w:val="0"/>
        <w:adjustRightInd w:val="0"/>
        <w:ind w:firstLineChars="200" w:firstLine="640"/>
        <w:outlineLvl w:val="0"/>
        <w:rPr>
          <w:rFonts w:eastAsia="黑体"/>
          <w:szCs w:val="32"/>
        </w:rPr>
      </w:pPr>
      <w:r>
        <w:rPr>
          <w:rFonts w:eastAsia="黑体" w:hint="eastAsia"/>
          <w:szCs w:val="32"/>
        </w:rPr>
        <w:t>十、附录</w:t>
      </w:r>
    </w:p>
    <w:tbl>
      <w:tblPr>
        <w:tblW w:w="8040" w:type="dxa"/>
        <w:tblLayout w:type="fixed"/>
        <w:tblCellMar>
          <w:left w:w="0" w:type="dxa"/>
          <w:right w:w="0" w:type="dxa"/>
        </w:tblCellMar>
        <w:tblLook w:val="00A0"/>
      </w:tblPr>
      <w:tblGrid>
        <w:gridCol w:w="510"/>
        <w:gridCol w:w="540"/>
        <w:gridCol w:w="960"/>
        <w:gridCol w:w="795"/>
        <w:gridCol w:w="870"/>
        <w:gridCol w:w="615"/>
        <w:gridCol w:w="690"/>
        <w:gridCol w:w="645"/>
        <w:gridCol w:w="645"/>
        <w:gridCol w:w="645"/>
        <w:gridCol w:w="600"/>
        <w:gridCol w:w="525"/>
      </w:tblGrid>
      <w:tr w:rsidR="00376A13">
        <w:trPr>
          <w:trHeight w:val="1155"/>
        </w:trPr>
        <w:tc>
          <w:tcPr>
            <w:tcW w:w="8040" w:type="dxa"/>
            <w:gridSpan w:val="12"/>
            <w:tcBorders>
              <w:top w:val="nil"/>
              <w:left w:val="nil"/>
              <w:bottom w:val="nil"/>
              <w:right w:val="nil"/>
            </w:tcBorders>
            <w:noWrap/>
            <w:tcMar>
              <w:top w:w="15" w:type="dxa"/>
              <w:left w:w="15" w:type="dxa"/>
              <w:right w:w="15" w:type="dxa"/>
            </w:tcMar>
            <w:vAlign w:val="center"/>
          </w:tcPr>
          <w:p w:rsidR="00376A13" w:rsidRDefault="00376A13" w:rsidP="003865D0">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表</w:t>
            </w:r>
            <w:r>
              <w:rPr>
                <w:rFonts w:ascii="方正仿宋简体" w:eastAsia="方正仿宋简体" w:hAnsi="方正仿宋简体" w:cs="方正仿宋简体"/>
                <w:color w:val="000000"/>
                <w:kern w:val="0"/>
                <w:sz w:val="24"/>
                <w:szCs w:val="24"/>
              </w:rPr>
              <w:t>10</w:t>
            </w:r>
            <w:r>
              <w:rPr>
                <w:rFonts w:ascii="方正仿宋简体" w:eastAsia="方正仿宋简体" w:hAnsi="方正仿宋简体" w:cs="方正仿宋简体" w:hint="eastAsia"/>
                <w:color w:val="000000"/>
                <w:kern w:val="0"/>
                <w:sz w:val="24"/>
                <w:szCs w:val="24"/>
              </w:rPr>
              <w:t>高职</w:t>
            </w:r>
            <w:r>
              <w:rPr>
                <w:rFonts w:ascii="方正仿宋简体" w:eastAsia="方正仿宋简体" w:hAnsi="方正仿宋简体" w:cs="方正仿宋简体"/>
                <w:color w:val="000000"/>
                <w:kern w:val="0"/>
                <w:sz w:val="24"/>
                <w:szCs w:val="24"/>
              </w:rPr>
              <w:t>201</w:t>
            </w:r>
            <w:r w:rsidR="003865D0">
              <w:rPr>
                <w:rFonts w:ascii="方正仿宋简体" w:eastAsia="方正仿宋简体" w:hAnsi="方正仿宋简体" w:cs="方正仿宋简体" w:hint="eastAsia"/>
                <w:color w:val="000000"/>
                <w:kern w:val="0"/>
                <w:sz w:val="24"/>
                <w:szCs w:val="24"/>
              </w:rPr>
              <w:t>8</w:t>
            </w:r>
            <w:r>
              <w:rPr>
                <w:rFonts w:ascii="方正仿宋简体" w:eastAsia="方正仿宋简体" w:hAnsi="方正仿宋简体" w:cs="方正仿宋简体" w:hint="eastAsia"/>
                <w:color w:val="000000"/>
                <w:kern w:val="0"/>
                <w:sz w:val="24"/>
                <w:szCs w:val="24"/>
              </w:rPr>
              <w:t>级机械设计与制造专业教学活动周计划表</w:t>
            </w:r>
          </w:p>
        </w:tc>
      </w:tr>
      <w:tr w:rsidR="00376A13">
        <w:trPr>
          <w:trHeight w:val="499"/>
        </w:trPr>
        <w:tc>
          <w:tcPr>
            <w:tcW w:w="510" w:type="dxa"/>
            <w:vMerge w:val="restart"/>
            <w:tcBorders>
              <w:top w:val="single" w:sz="8"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学年</w:t>
            </w:r>
          </w:p>
        </w:tc>
        <w:tc>
          <w:tcPr>
            <w:tcW w:w="540"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学期</w:t>
            </w:r>
          </w:p>
        </w:tc>
        <w:tc>
          <w:tcPr>
            <w:tcW w:w="960"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学期周数</w:t>
            </w:r>
          </w:p>
        </w:tc>
        <w:tc>
          <w:tcPr>
            <w:tcW w:w="1665" w:type="dxa"/>
            <w:gridSpan w:val="2"/>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教学周数</w:t>
            </w:r>
          </w:p>
        </w:tc>
        <w:tc>
          <w:tcPr>
            <w:tcW w:w="615"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技能</w:t>
            </w:r>
            <w:r>
              <w:rPr>
                <w:rFonts w:ascii="方正仿宋简体" w:eastAsia="方正仿宋简体" w:hAnsi="方正仿宋简体" w:cs="方正仿宋简体"/>
                <w:color w:val="000000"/>
                <w:kern w:val="0"/>
                <w:sz w:val="24"/>
                <w:szCs w:val="24"/>
              </w:rPr>
              <w:br/>
            </w:r>
            <w:r>
              <w:rPr>
                <w:rFonts w:ascii="方正仿宋简体" w:eastAsia="方正仿宋简体" w:hAnsi="方正仿宋简体" w:cs="方正仿宋简体" w:hint="eastAsia"/>
                <w:color w:val="000000"/>
                <w:kern w:val="0"/>
                <w:sz w:val="24"/>
                <w:szCs w:val="24"/>
              </w:rPr>
              <w:t>鉴定</w:t>
            </w:r>
          </w:p>
        </w:tc>
        <w:tc>
          <w:tcPr>
            <w:tcW w:w="690"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毕业实习与毕业论文</w:t>
            </w:r>
          </w:p>
        </w:tc>
        <w:tc>
          <w:tcPr>
            <w:tcW w:w="645"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入学教育与军训</w:t>
            </w:r>
          </w:p>
        </w:tc>
        <w:tc>
          <w:tcPr>
            <w:tcW w:w="645"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毕业</w:t>
            </w:r>
            <w:r>
              <w:rPr>
                <w:rFonts w:ascii="方正仿宋简体" w:eastAsia="方正仿宋简体" w:hAnsi="方正仿宋简体" w:cs="方正仿宋简体"/>
                <w:color w:val="000000"/>
                <w:kern w:val="0"/>
                <w:sz w:val="24"/>
                <w:szCs w:val="24"/>
              </w:rPr>
              <w:br/>
            </w:r>
            <w:r>
              <w:rPr>
                <w:rFonts w:ascii="方正仿宋简体" w:eastAsia="方正仿宋简体" w:hAnsi="方正仿宋简体" w:cs="方正仿宋简体" w:hint="eastAsia"/>
                <w:color w:val="000000"/>
                <w:kern w:val="0"/>
                <w:sz w:val="24"/>
                <w:szCs w:val="24"/>
              </w:rPr>
              <w:t>教育</w:t>
            </w:r>
          </w:p>
        </w:tc>
        <w:tc>
          <w:tcPr>
            <w:tcW w:w="645"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假期</w:t>
            </w:r>
          </w:p>
        </w:tc>
        <w:tc>
          <w:tcPr>
            <w:tcW w:w="600"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机动</w:t>
            </w:r>
          </w:p>
        </w:tc>
        <w:tc>
          <w:tcPr>
            <w:tcW w:w="525" w:type="dxa"/>
            <w:vMerge w:val="restart"/>
            <w:tcBorders>
              <w:top w:val="single" w:sz="8"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考试</w:t>
            </w:r>
          </w:p>
        </w:tc>
      </w:tr>
      <w:tr w:rsidR="00376A13">
        <w:trPr>
          <w:trHeight w:val="499"/>
        </w:trPr>
        <w:tc>
          <w:tcPr>
            <w:tcW w:w="510" w:type="dxa"/>
            <w:vMerge/>
            <w:tcBorders>
              <w:top w:val="single" w:sz="8"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40"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960"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课堂教学</w:t>
            </w:r>
          </w:p>
        </w:tc>
        <w:tc>
          <w:tcPr>
            <w:tcW w:w="8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整周实践</w:t>
            </w:r>
          </w:p>
        </w:tc>
        <w:tc>
          <w:tcPr>
            <w:tcW w:w="615"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90"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5"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5"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5"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00"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25" w:type="dxa"/>
            <w:vMerge/>
            <w:tcBorders>
              <w:top w:val="single" w:sz="8"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r>
      <w:tr w:rsidR="00376A13">
        <w:trPr>
          <w:trHeight w:val="499"/>
        </w:trPr>
        <w:tc>
          <w:tcPr>
            <w:tcW w:w="510" w:type="dxa"/>
            <w:vMerge w:val="restart"/>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一</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Ⅰ</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19</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12</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3</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c>
          <w:tcPr>
            <w:tcW w:w="6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c>
          <w:tcPr>
            <w:tcW w:w="525"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r>
      <w:tr w:rsidR="00376A13">
        <w:trPr>
          <w:trHeight w:val="499"/>
        </w:trPr>
        <w:tc>
          <w:tcPr>
            <w:tcW w:w="510" w:type="dxa"/>
            <w:vMerge/>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Ⅱ</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20</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10</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7</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c>
          <w:tcPr>
            <w:tcW w:w="6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c>
          <w:tcPr>
            <w:tcW w:w="525"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r>
      <w:tr w:rsidR="00376A13">
        <w:trPr>
          <w:trHeight w:val="499"/>
        </w:trPr>
        <w:tc>
          <w:tcPr>
            <w:tcW w:w="510" w:type="dxa"/>
            <w:vMerge w:val="restart"/>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二</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Ⅲ</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20</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17</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c>
          <w:tcPr>
            <w:tcW w:w="6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c>
          <w:tcPr>
            <w:tcW w:w="525"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r>
      <w:tr w:rsidR="00376A13">
        <w:trPr>
          <w:trHeight w:val="499"/>
        </w:trPr>
        <w:tc>
          <w:tcPr>
            <w:tcW w:w="510" w:type="dxa"/>
            <w:vMerge/>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Ⅳ</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20</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13</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4</w:t>
            </w: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c>
          <w:tcPr>
            <w:tcW w:w="6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c>
          <w:tcPr>
            <w:tcW w:w="525"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r>
      <w:tr w:rsidR="00376A13">
        <w:trPr>
          <w:trHeight w:val="499"/>
        </w:trPr>
        <w:tc>
          <w:tcPr>
            <w:tcW w:w="510" w:type="dxa"/>
            <w:vMerge w:val="restart"/>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三</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Ⅴ</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20</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0</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19</w:t>
            </w: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c>
          <w:tcPr>
            <w:tcW w:w="6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25"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r>
      <w:tr w:rsidR="00376A13">
        <w:trPr>
          <w:trHeight w:val="499"/>
        </w:trPr>
        <w:tc>
          <w:tcPr>
            <w:tcW w:w="510" w:type="dxa"/>
            <w:vMerge/>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Ⅵ</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20</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0</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18</w:t>
            </w: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c>
          <w:tcPr>
            <w:tcW w:w="6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25"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r>
      <w:tr w:rsidR="00376A13">
        <w:trPr>
          <w:trHeight w:val="499"/>
        </w:trPr>
        <w:tc>
          <w:tcPr>
            <w:tcW w:w="1050"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合计</w:t>
            </w:r>
          </w:p>
        </w:tc>
        <w:tc>
          <w:tcPr>
            <w:tcW w:w="960"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119</w:t>
            </w:r>
          </w:p>
        </w:tc>
        <w:tc>
          <w:tcPr>
            <w:tcW w:w="79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52</w:t>
            </w:r>
          </w:p>
        </w:tc>
        <w:tc>
          <w:tcPr>
            <w:tcW w:w="870"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10</w:t>
            </w:r>
          </w:p>
        </w:tc>
        <w:tc>
          <w:tcPr>
            <w:tcW w:w="61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w:t>
            </w:r>
          </w:p>
        </w:tc>
        <w:tc>
          <w:tcPr>
            <w:tcW w:w="690"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41</w:t>
            </w:r>
          </w:p>
        </w:tc>
        <w:tc>
          <w:tcPr>
            <w:tcW w:w="64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c>
          <w:tcPr>
            <w:tcW w:w="64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c>
          <w:tcPr>
            <w:tcW w:w="64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6</w:t>
            </w:r>
          </w:p>
        </w:tc>
        <w:tc>
          <w:tcPr>
            <w:tcW w:w="600"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4</w:t>
            </w:r>
          </w:p>
        </w:tc>
        <w:tc>
          <w:tcPr>
            <w:tcW w:w="525" w:type="dxa"/>
            <w:tcBorders>
              <w:top w:val="single" w:sz="4" w:space="0" w:color="000000"/>
              <w:left w:val="single" w:sz="4" w:space="0" w:color="000000"/>
              <w:bottom w:val="single" w:sz="8" w:space="0" w:color="000000"/>
              <w:right w:val="single" w:sz="8"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4</w:t>
            </w:r>
          </w:p>
        </w:tc>
      </w:tr>
    </w:tbl>
    <w:p w:rsidR="00376A13" w:rsidRDefault="00376A13"/>
    <w:sectPr w:rsidR="00376A13" w:rsidSect="00277C07">
      <w:pgSz w:w="11850" w:h="16783"/>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C64" w:rsidRDefault="00E02C64">
      <w:r>
        <w:separator/>
      </w:r>
    </w:p>
  </w:endnote>
  <w:endnote w:type="continuationSeparator" w:id="0">
    <w:p w:rsidR="00E02C64" w:rsidRDefault="00E02C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184F6CFA" w:usb2="00000012" w:usb3="00000000" w:csb0="00040001" w:csb1="00000000"/>
  </w:font>
  <w:font w:name="方正仿宋简体">
    <w:altName w:val="微软雅黑"/>
    <w:charset w:val="86"/>
    <w:family w:val="auto"/>
    <w:pitch w:val="variable"/>
    <w:sig w:usb0="00000000" w:usb1="184F6CFA" w:usb2="00000012" w:usb3="00000000" w:csb0="00040001" w:csb1="00000000"/>
  </w:font>
  <w:font w:name="楷体_GB2312">
    <w:altName w:val="楷体"/>
    <w:panose1 w:val="00000000000000000000"/>
    <w:charset w:val="86"/>
    <w:family w:val="modern"/>
    <w:notTrueType/>
    <w:pitch w:val="default"/>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C64" w:rsidRDefault="00E02C64">
      <w:r>
        <w:separator/>
      </w:r>
    </w:p>
  </w:footnote>
  <w:footnote w:type="continuationSeparator" w:id="0">
    <w:p w:rsidR="00E02C64" w:rsidRDefault="00E02C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3D06FF"/>
    <w:multiLevelType w:val="singleLevel"/>
    <w:tmpl w:val="8B3D06FF"/>
    <w:lvl w:ilvl="0">
      <w:start w:val="9"/>
      <w:numFmt w:val="chineseCounting"/>
      <w:suff w:val="nothing"/>
      <w:lvlText w:val="%1、"/>
      <w:lvlJc w:val="left"/>
      <w:rPr>
        <w:rFonts w:cs="Times New Roman" w:hint="eastAsia"/>
      </w:rPr>
    </w:lvl>
  </w:abstractNum>
  <w:abstractNum w:abstractNumId="1">
    <w:nsid w:val="92CEB06A"/>
    <w:multiLevelType w:val="singleLevel"/>
    <w:tmpl w:val="92CEB06A"/>
    <w:lvl w:ilvl="0">
      <w:start w:val="1"/>
      <w:numFmt w:val="chineseCounting"/>
      <w:suff w:val="nothing"/>
      <w:lvlText w:val="（%1）"/>
      <w:lvlJc w:val="left"/>
      <w:rPr>
        <w:rFonts w:cs="Times New Roman" w:hint="eastAsia"/>
      </w:rPr>
    </w:lvl>
  </w:abstractNum>
  <w:abstractNum w:abstractNumId="2">
    <w:nsid w:val="AB4C336E"/>
    <w:multiLevelType w:val="singleLevel"/>
    <w:tmpl w:val="AB4C336E"/>
    <w:lvl w:ilvl="0">
      <w:start w:val="1"/>
      <w:numFmt w:val="decimal"/>
      <w:suff w:val="nothing"/>
      <w:lvlText w:val="（%1）"/>
      <w:lvlJc w:val="left"/>
      <w:rPr>
        <w:rFonts w:cs="Times New Roman"/>
      </w:rPr>
    </w:lvl>
  </w:abstractNum>
  <w:abstractNum w:abstractNumId="3">
    <w:nsid w:val="03463300"/>
    <w:multiLevelType w:val="hybridMultilevel"/>
    <w:tmpl w:val="93FE08F6"/>
    <w:lvl w:ilvl="0" w:tplc="69A65E3C">
      <w:start w:val="1"/>
      <w:numFmt w:val="decimalEnclosedCircle"/>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2C735E90"/>
    <w:multiLevelType w:val="singleLevel"/>
    <w:tmpl w:val="2C735E90"/>
    <w:lvl w:ilvl="0">
      <w:start w:val="7"/>
      <w:numFmt w:val="chineseCounting"/>
      <w:suff w:val="nothing"/>
      <w:lvlText w:val="%1、"/>
      <w:lvlJc w:val="left"/>
      <w:rPr>
        <w:rFonts w:cs="Times New Roman" w:hint="eastAsia"/>
      </w:rPr>
    </w:lvl>
  </w:abstractNum>
  <w:abstractNum w:abstractNumId="5">
    <w:nsid w:val="3F26472C"/>
    <w:multiLevelType w:val="singleLevel"/>
    <w:tmpl w:val="3F26472C"/>
    <w:lvl w:ilvl="0">
      <w:start w:val="1"/>
      <w:numFmt w:val="decimal"/>
      <w:suff w:val="nothing"/>
      <w:lvlText w:val="（%1）"/>
      <w:lvlJc w:val="left"/>
      <w:rPr>
        <w:rFonts w:cs="Times New Roman"/>
      </w:rPr>
    </w:lvl>
  </w:abstractNum>
  <w:abstractNum w:abstractNumId="6">
    <w:nsid w:val="5019198B"/>
    <w:multiLevelType w:val="hybridMultilevel"/>
    <w:tmpl w:val="A41EAC9A"/>
    <w:lvl w:ilvl="0" w:tplc="2E7EE84E">
      <w:start w:val="1"/>
      <w:numFmt w:val="decimalEnclosedCircle"/>
      <w:lvlText w:val="%1"/>
      <w:lvlJc w:val="left"/>
      <w:pPr>
        <w:ind w:left="1360" w:hanging="720"/>
      </w:pPr>
      <w:rPr>
        <w:rFonts w:cs="Calibri"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65F07AE5"/>
    <w:multiLevelType w:val="hybridMultilevel"/>
    <w:tmpl w:val="0818CF90"/>
    <w:lvl w:ilvl="0" w:tplc="2E2CAF50">
      <w:start w:val="1"/>
      <w:numFmt w:val="decimalEnclosedCircle"/>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6A2C698F"/>
    <w:multiLevelType w:val="multilevel"/>
    <w:tmpl w:val="6A2C698F"/>
    <w:lvl w:ilvl="0">
      <w:start w:val="1"/>
      <w:numFmt w:val="decimal"/>
      <w:lvlText w:val="%1."/>
      <w:lvlJc w:val="left"/>
      <w:pPr>
        <w:ind w:left="1000" w:hanging="36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9">
    <w:nsid w:val="78822777"/>
    <w:multiLevelType w:val="singleLevel"/>
    <w:tmpl w:val="78822777"/>
    <w:lvl w:ilvl="0">
      <w:start w:val="1"/>
      <w:numFmt w:val="decimal"/>
      <w:suff w:val="nothing"/>
      <w:lvlText w:val="（%1）"/>
      <w:lvlJc w:val="left"/>
      <w:rPr>
        <w:rFonts w:cs="Times New Roman"/>
      </w:rPr>
    </w:lvl>
  </w:abstractNum>
  <w:num w:numId="1">
    <w:abstractNumId w:val="8"/>
  </w:num>
  <w:num w:numId="2">
    <w:abstractNumId w:val="5"/>
  </w:num>
  <w:num w:numId="3">
    <w:abstractNumId w:val="2"/>
  </w:num>
  <w:num w:numId="4">
    <w:abstractNumId w:val="9"/>
  </w:num>
  <w:num w:numId="5">
    <w:abstractNumId w:val="4"/>
  </w:num>
  <w:num w:numId="6">
    <w:abstractNumId w:val="1"/>
  </w:num>
  <w:num w:numId="7">
    <w:abstractNumId w:val="0"/>
  </w:num>
  <w:num w:numId="8">
    <w:abstractNumId w:val="6"/>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229"/>
  <w:displayVerticalDrawingGridEvery w:val="2"/>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56C2"/>
    <w:rsid w:val="002756C2"/>
    <w:rsid w:val="00277C07"/>
    <w:rsid w:val="00361441"/>
    <w:rsid w:val="00376A13"/>
    <w:rsid w:val="003865D0"/>
    <w:rsid w:val="006547D6"/>
    <w:rsid w:val="00730328"/>
    <w:rsid w:val="00A20FCD"/>
    <w:rsid w:val="00A64AA3"/>
    <w:rsid w:val="00A8493A"/>
    <w:rsid w:val="00AB6872"/>
    <w:rsid w:val="00AC6118"/>
    <w:rsid w:val="00B328EF"/>
    <w:rsid w:val="00E02C64"/>
    <w:rsid w:val="00E070F4"/>
    <w:rsid w:val="00EF7756"/>
    <w:rsid w:val="00F30E41"/>
    <w:rsid w:val="00F96051"/>
    <w:rsid w:val="016930C6"/>
    <w:rsid w:val="017D2E34"/>
    <w:rsid w:val="03CD1951"/>
    <w:rsid w:val="17C8684A"/>
    <w:rsid w:val="1A370CEF"/>
    <w:rsid w:val="1C1C7F83"/>
    <w:rsid w:val="2D907960"/>
    <w:rsid w:val="2EE72B2F"/>
    <w:rsid w:val="30726325"/>
    <w:rsid w:val="30F00CE0"/>
    <w:rsid w:val="397D2A6F"/>
    <w:rsid w:val="3B4925DD"/>
    <w:rsid w:val="3C554FF2"/>
    <w:rsid w:val="3EA8058E"/>
    <w:rsid w:val="40026EB9"/>
    <w:rsid w:val="4AF14A14"/>
    <w:rsid w:val="52A13592"/>
    <w:rsid w:val="53941F4F"/>
    <w:rsid w:val="56C70EF8"/>
    <w:rsid w:val="56FC2870"/>
    <w:rsid w:val="5C2C4077"/>
    <w:rsid w:val="5D135F8B"/>
    <w:rsid w:val="5F136E77"/>
    <w:rsid w:val="618226B9"/>
    <w:rsid w:val="61D325A4"/>
    <w:rsid w:val="64FA789D"/>
    <w:rsid w:val="6531687E"/>
    <w:rsid w:val="66C722E7"/>
    <w:rsid w:val="687F4491"/>
    <w:rsid w:val="6AA313A2"/>
    <w:rsid w:val="6F680832"/>
    <w:rsid w:val="707A363D"/>
    <w:rsid w:val="76290B3F"/>
    <w:rsid w:val="7E713E60"/>
    <w:rsid w:val="7FE41C1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C07"/>
    <w:pPr>
      <w:widowControl w:val="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77C0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中等深浅网格 1 - 着色 21"/>
    <w:basedOn w:val="a"/>
    <w:uiPriority w:val="99"/>
    <w:rsid w:val="00277C07"/>
    <w:pPr>
      <w:spacing w:line="360" w:lineRule="auto"/>
      <w:ind w:firstLineChars="200" w:firstLine="420"/>
    </w:pPr>
    <w:rPr>
      <w:rFonts w:ascii="Calibri" w:eastAsia="宋体" w:hAnsi="Calibri"/>
      <w:sz w:val="21"/>
    </w:rPr>
  </w:style>
  <w:style w:type="character" w:customStyle="1" w:styleId="font61">
    <w:name w:val="font61"/>
    <w:basedOn w:val="a0"/>
    <w:uiPriority w:val="99"/>
    <w:rsid w:val="00277C07"/>
    <w:rPr>
      <w:rFonts w:ascii="Times New Roman" w:hAnsi="Times New Roman" w:cs="Times New Roman"/>
      <w:color w:val="000000"/>
      <w:sz w:val="24"/>
      <w:szCs w:val="24"/>
      <w:u w:val="none"/>
    </w:rPr>
  </w:style>
  <w:style w:type="character" w:customStyle="1" w:styleId="font71">
    <w:name w:val="font71"/>
    <w:basedOn w:val="a0"/>
    <w:uiPriority w:val="99"/>
    <w:rsid w:val="00277C07"/>
    <w:rPr>
      <w:rFonts w:ascii="黑体" w:eastAsia="黑体" w:hAnsi="宋体" w:cs="黑体"/>
      <w:color w:val="000000"/>
      <w:sz w:val="24"/>
      <w:szCs w:val="24"/>
      <w:u w:val="none"/>
    </w:rPr>
  </w:style>
  <w:style w:type="character" w:customStyle="1" w:styleId="font21">
    <w:name w:val="font21"/>
    <w:basedOn w:val="a0"/>
    <w:uiPriority w:val="99"/>
    <w:rsid w:val="00277C07"/>
    <w:rPr>
      <w:rFonts w:ascii="宋体" w:eastAsia="宋体" w:hAnsi="宋体" w:cs="宋体"/>
      <w:color w:val="000000"/>
      <w:sz w:val="21"/>
      <w:szCs w:val="21"/>
      <w:u w:val="none"/>
    </w:rPr>
  </w:style>
  <w:style w:type="character" w:customStyle="1" w:styleId="font31">
    <w:name w:val="font31"/>
    <w:basedOn w:val="a0"/>
    <w:uiPriority w:val="99"/>
    <w:rsid w:val="00277C07"/>
    <w:rPr>
      <w:rFonts w:ascii="Times New Roman" w:hAnsi="Times New Roman" w:cs="Times New Roman"/>
      <w:color w:val="000000"/>
      <w:sz w:val="21"/>
      <w:szCs w:val="21"/>
      <w:u w:val="none"/>
    </w:rPr>
  </w:style>
  <w:style w:type="character" w:customStyle="1" w:styleId="font51">
    <w:name w:val="font51"/>
    <w:basedOn w:val="a0"/>
    <w:uiPriority w:val="99"/>
    <w:rsid w:val="00277C07"/>
    <w:rPr>
      <w:rFonts w:ascii="Times New Roman" w:hAnsi="Times New Roman" w:cs="Times New Roman"/>
      <w:color w:val="000000"/>
      <w:sz w:val="22"/>
      <w:szCs w:val="22"/>
      <w:u w:val="none"/>
    </w:rPr>
  </w:style>
  <w:style w:type="character" w:customStyle="1" w:styleId="font11">
    <w:name w:val="font11"/>
    <w:basedOn w:val="a0"/>
    <w:uiPriority w:val="99"/>
    <w:rsid w:val="00277C07"/>
    <w:rPr>
      <w:rFonts w:ascii="宋体" w:eastAsia="宋体" w:hAnsi="宋体" w:cs="宋体"/>
      <w:color w:val="000000"/>
      <w:sz w:val="22"/>
      <w:szCs w:val="22"/>
      <w:u w:val="none"/>
    </w:rPr>
  </w:style>
  <w:style w:type="character" w:customStyle="1" w:styleId="font01">
    <w:name w:val="font01"/>
    <w:basedOn w:val="a0"/>
    <w:uiPriority w:val="99"/>
    <w:rsid w:val="00277C07"/>
    <w:rPr>
      <w:rFonts w:ascii="黑体" w:eastAsia="黑体" w:hAnsi="宋体" w:cs="黑体"/>
      <w:color w:val="000000"/>
      <w:sz w:val="24"/>
      <w:szCs w:val="24"/>
      <w:u w:val="none"/>
    </w:rPr>
  </w:style>
  <w:style w:type="paragraph" w:styleId="a4">
    <w:name w:val="List Paragraph"/>
    <w:basedOn w:val="a"/>
    <w:uiPriority w:val="99"/>
    <w:qFormat/>
    <w:rsid w:val="00277C07"/>
    <w:pPr>
      <w:ind w:firstLineChars="200" w:firstLine="420"/>
    </w:pPr>
  </w:style>
  <w:style w:type="character" w:customStyle="1" w:styleId="font41">
    <w:name w:val="font41"/>
    <w:basedOn w:val="a0"/>
    <w:uiPriority w:val="99"/>
    <w:rsid w:val="00277C07"/>
    <w:rPr>
      <w:rFonts w:ascii="Times New Roman" w:hAnsi="Times New Roman" w:cs="Times New Roman"/>
      <w:color w:val="000000"/>
      <w:sz w:val="24"/>
      <w:szCs w:val="24"/>
      <w:u w:val="none"/>
    </w:rPr>
  </w:style>
  <w:style w:type="paragraph" w:styleId="a5">
    <w:name w:val="header"/>
    <w:basedOn w:val="a"/>
    <w:link w:val="Char"/>
    <w:uiPriority w:val="99"/>
    <w:rsid w:val="006547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37985"/>
    <w:rPr>
      <w:rFonts w:eastAsia="仿宋_GB2312"/>
      <w:sz w:val="18"/>
      <w:szCs w:val="18"/>
    </w:rPr>
  </w:style>
  <w:style w:type="paragraph" w:styleId="a6">
    <w:name w:val="footer"/>
    <w:basedOn w:val="a"/>
    <w:link w:val="Char0"/>
    <w:uiPriority w:val="99"/>
    <w:rsid w:val="006547D6"/>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537985"/>
    <w:rPr>
      <w:rFonts w:eastAsia="仿宋_GB231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42</Pages>
  <Words>2708</Words>
  <Characters>15439</Characters>
  <Application>Microsoft Office Word</Application>
  <DocSecurity>0</DocSecurity>
  <Lines>128</Lines>
  <Paragraphs>36</Paragraphs>
  <ScaleCrop>false</ScaleCrop>
  <Company>CHINA</Company>
  <LinksUpToDate>false</LinksUpToDate>
  <CharactersWithSpaces>18111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11</cp:revision>
  <dcterms:created xsi:type="dcterms:W3CDTF">2019-06-18T07:22:00Z</dcterms:created>
  <dcterms:modified xsi:type="dcterms:W3CDTF">2021-06-02T01:24:00Z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